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E1B" w:rsidRPr="005A0D3D" w:rsidRDefault="00F53E1B" w:rsidP="005A0D3D">
      <w:pPr>
        <w:spacing w:line="240" w:lineRule="auto"/>
        <w:jc w:val="center"/>
        <w:rPr>
          <w:rFonts w:asciiTheme="majorBidi" w:hAnsiTheme="majorBidi" w:cstheme="majorBidi"/>
          <w:b/>
          <w:bCs/>
          <w:sz w:val="32"/>
          <w:szCs w:val="32"/>
          <w:lang w:val="fr-FR" w:bidi="ar-AE"/>
        </w:rPr>
      </w:pPr>
      <w:r w:rsidRPr="005A0D3D">
        <w:rPr>
          <w:rFonts w:asciiTheme="majorBidi" w:hAnsiTheme="majorBidi" w:cstheme="majorBidi"/>
          <w:b/>
          <w:bCs/>
          <w:sz w:val="32"/>
          <w:szCs w:val="32"/>
          <w:lang w:val="fr-FR" w:bidi="ar-AE"/>
        </w:rPr>
        <w:t xml:space="preserve">Le Sommet mondial </w:t>
      </w:r>
      <w:proofErr w:type="spellStart"/>
      <w:r w:rsidRPr="005A0D3D">
        <w:rPr>
          <w:rFonts w:asciiTheme="majorBidi" w:hAnsiTheme="majorBidi" w:cstheme="majorBidi"/>
          <w:b/>
          <w:bCs/>
          <w:sz w:val="32"/>
          <w:szCs w:val="32"/>
          <w:lang w:val="fr-FR" w:bidi="ar-AE"/>
        </w:rPr>
        <w:t>Aqdar</w:t>
      </w:r>
      <w:proofErr w:type="spellEnd"/>
      <w:r w:rsidRPr="005A0D3D">
        <w:rPr>
          <w:rFonts w:asciiTheme="majorBidi" w:hAnsiTheme="majorBidi" w:cstheme="majorBidi"/>
          <w:b/>
          <w:bCs/>
          <w:sz w:val="32"/>
          <w:szCs w:val="32"/>
          <w:lang w:val="fr-FR" w:bidi="ar-AE"/>
        </w:rPr>
        <w:t xml:space="preserve"> sera lancé lundi prochain</w:t>
      </w:r>
    </w:p>
    <w:p w:rsidR="00081A66" w:rsidRPr="005A0D3D" w:rsidRDefault="00F53E1B" w:rsidP="005A0D3D">
      <w:pPr>
        <w:spacing w:line="240" w:lineRule="auto"/>
        <w:jc w:val="center"/>
        <w:rPr>
          <w:rFonts w:asciiTheme="majorBidi" w:hAnsiTheme="majorBidi" w:cstheme="majorBidi"/>
          <w:i/>
          <w:iCs/>
          <w:sz w:val="28"/>
          <w:szCs w:val="28"/>
          <w:lang w:val="fr-FR" w:bidi="ar-AE"/>
        </w:rPr>
      </w:pPr>
      <w:r w:rsidRPr="005A0D3D">
        <w:rPr>
          <w:rFonts w:asciiTheme="majorBidi" w:hAnsiTheme="majorBidi" w:cstheme="majorBidi"/>
          <w:i/>
          <w:iCs/>
          <w:sz w:val="28"/>
          <w:szCs w:val="28"/>
          <w:lang w:val="fr-FR" w:bidi="ar-AE"/>
        </w:rPr>
        <w:t xml:space="preserve">Organisé par le programme d'autonomisation Khalifa </w:t>
      </w:r>
      <w:r w:rsidR="002207F6" w:rsidRPr="005A0D3D">
        <w:rPr>
          <w:rFonts w:asciiTheme="majorBidi" w:hAnsiTheme="majorBidi" w:cstheme="majorBidi"/>
          <w:i/>
          <w:iCs/>
          <w:sz w:val="28"/>
          <w:szCs w:val="28"/>
          <w:lang w:val="fr-FR" w:bidi="ar-AE"/>
        </w:rPr>
        <w:t>(</w:t>
      </w:r>
      <w:proofErr w:type="spellStart"/>
      <w:r w:rsidRPr="005A0D3D">
        <w:rPr>
          <w:rFonts w:asciiTheme="majorBidi" w:hAnsiTheme="majorBidi" w:cstheme="majorBidi"/>
          <w:i/>
          <w:iCs/>
          <w:sz w:val="28"/>
          <w:szCs w:val="28"/>
          <w:lang w:val="fr-FR" w:bidi="ar-AE"/>
        </w:rPr>
        <w:t>Aqdar</w:t>
      </w:r>
      <w:proofErr w:type="spellEnd"/>
      <w:r w:rsidR="002207F6" w:rsidRPr="005A0D3D">
        <w:rPr>
          <w:rFonts w:asciiTheme="majorBidi" w:hAnsiTheme="majorBidi" w:cstheme="majorBidi"/>
          <w:i/>
          <w:iCs/>
          <w:sz w:val="28"/>
          <w:szCs w:val="28"/>
          <w:lang w:val="fr-FR" w:bidi="ar-AE"/>
        </w:rPr>
        <w:t>)</w:t>
      </w:r>
      <w:r w:rsidRPr="005A0D3D">
        <w:rPr>
          <w:rFonts w:asciiTheme="majorBidi" w:hAnsiTheme="majorBidi" w:cstheme="majorBidi"/>
          <w:i/>
          <w:iCs/>
          <w:sz w:val="28"/>
          <w:szCs w:val="28"/>
          <w:lang w:val="fr-FR" w:bidi="ar-AE"/>
        </w:rPr>
        <w:t>,</w:t>
      </w:r>
      <w:r w:rsidR="002207F6" w:rsidRPr="005A0D3D">
        <w:rPr>
          <w:rFonts w:asciiTheme="majorBidi" w:hAnsiTheme="majorBidi" w:cstheme="majorBidi"/>
          <w:i/>
          <w:iCs/>
          <w:sz w:val="28"/>
          <w:szCs w:val="28"/>
          <w:lang w:val="fr-FR" w:bidi="ar-AE"/>
        </w:rPr>
        <w:t xml:space="preserve"> et</w:t>
      </w:r>
      <w:r w:rsidRPr="005A0D3D">
        <w:rPr>
          <w:rFonts w:asciiTheme="majorBidi" w:hAnsiTheme="majorBidi" w:cstheme="majorBidi"/>
          <w:i/>
          <w:iCs/>
          <w:sz w:val="28"/>
          <w:szCs w:val="28"/>
          <w:lang w:val="fr-FR" w:bidi="ar-AE"/>
        </w:rPr>
        <w:t xml:space="preserve"> les Conférences et Expositions Index, en partenariat avec les Nations Unies.</w:t>
      </w:r>
    </w:p>
    <w:p w:rsidR="000D09CA" w:rsidRPr="005A0D3D" w:rsidRDefault="000D09CA" w:rsidP="005A0D3D">
      <w:pPr>
        <w:spacing w:line="240" w:lineRule="auto"/>
        <w:jc w:val="both"/>
        <w:rPr>
          <w:rFonts w:asciiTheme="majorBidi" w:hAnsiTheme="majorBidi" w:cstheme="majorBidi"/>
          <w:sz w:val="24"/>
          <w:szCs w:val="24"/>
          <w:lang w:val="fr-FR" w:bidi="ar-AE"/>
        </w:rPr>
      </w:pPr>
      <w:r w:rsidRPr="005A0D3D">
        <w:rPr>
          <w:rFonts w:asciiTheme="majorBidi" w:hAnsiTheme="majorBidi" w:cstheme="majorBidi"/>
          <w:b/>
          <w:bCs/>
          <w:sz w:val="24"/>
          <w:szCs w:val="24"/>
          <w:lang w:val="fr-FR" w:bidi="ar-AE"/>
        </w:rPr>
        <w:t xml:space="preserve">Abou Dhabi, </w:t>
      </w:r>
      <w:r w:rsidR="008274E8" w:rsidRPr="005A0D3D">
        <w:rPr>
          <w:rFonts w:asciiTheme="majorBidi" w:hAnsiTheme="majorBidi" w:cstheme="majorBidi"/>
          <w:b/>
          <w:bCs/>
          <w:sz w:val="24"/>
          <w:szCs w:val="24"/>
          <w:lang w:val="fr-FR" w:bidi="ar-AE"/>
        </w:rPr>
        <w:t>Émirats</w:t>
      </w:r>
      <w:r w:rsidRPr="005A0D3D">
        <w:rPr>
          <w:rFonts w:asciiTheme="majorBidi" w:hAnsiTheme="majorBidi" w:cstheme="majorBidi"/>
          <w:b/>
          <w:bCs/>
          <w:sz w:val="24"/>
          <w:szCs w:val="24"/>
          <w:lang w:val="fr-FR" w:bidi="ar-AE"/>
        </w:rPr>
        <w:t xml:space="preserve"> Arabes Unis, le </w:t>
      </w:r>
      <w:r w:rsidR="005A0D3D" w:rsidRPr="005A0D3D">
        <w:rPr>
          <w:rFonts w:asciiTheme="majorBidi" w:hAnsiTheme="majorBidi" w:cstheme="majorBidi"/>
          <w:b/>
          <w:bCs/>
          <w:sz w:val="24"/>
          <w:szCs w:val="24"/>
          <w:lang w:val="fr-FR" w:bidi="ar-AE"/>
        </w:rPr>
        <w:t>25</w:t>
      </w:r>
      <w:r w:rsidRPr="005A0D3D">
        <w:rPr>
          <w:rFonts w:asciiTheme="majorBidi" w:hAnsiTheme="majorBidi" w:cstheme="majorBidi"/>
          <w:b/>
          <w:bCs/>
          <w:sz w:val="24"/>
          <w:szCs w:val="24"/>
          <w:lang w:val="fr-FR" w:bidi="ar-AE"/>
        </w:rPr>
        <w:t xml:space="preserve"> novembre 2018</w:t>
      </w:r>
      <w:r w:rsidR="005A0D3D">
        <w:rPr>
          <w:rFonts w:asciiTheme="majorBidi" w:hAnsiTheme="majorBidi" w:cstheme="majorBidi"/>
          <w:b/>
          <w:bCs/>
          <w:sz w:val="24"/>
          <w:szCs w:val="24"/>
          <w:lang w:val="fr-FR" w:bidi="ar-AE"/>
        </w:rPr>
        <w:t>, (</w:t>
      </w:r>
      <w:r w:rsidR="005A0D3D" w:rsidRPr="005A0D3D">
        <w:rPr>
          <w:rFonts w:asciiTheme="majorBidi" w:hAnsiTheme="majorBidi" w:cstheme="majorBidi"/>
          <w:b/>
          <w:bCs/>
          <w:sz w:val="24"/>
          <w:szCs w:val="24"/>
          <w:lang w:bidi="ar-AE"/>
        </w:rPr>
        <w:fldChar w:fldCharType="begin"/>
      </w:r>
      <w:r w:rsidR="005A0D3D" w:rsidRPr="005A0D3D">
        <w:rPr>
          <w:rFonts w:asciiTheme="majorBidi" w:hAnsiTheme="majorBidi" w:cstheme="majorBidi"/>
          <w:b/>
          <w:bCs/>
          <w:sz w:val="24"/>
          <w:szCs w:val="24"/>
          <w:lang w:val="fr-FR" w:bidi="ar-AE"/>
        </w:rPr>
        <w:instrText xml:space="preserve"> HYPERLINK "http://aetoswire.com" </w:instrText>
      </w:r>
      <w:r w:rsidR="005A0D3D" w:rsidRPr="005A0D3D">
        <w:rPr>
          <w:rFonts w:asciiTheme="majorBidi" w:hAnsiTheme="majorBidi" w:cstheme="majorBidi"/>
          <w:b/>
          <w:bCs/>
          <w:sz w:val="24"/>
          <w:szCs w:val="24"/>
          <w:lang w:bidi="ar-AE"/>
        </w:rPr>
        <w:fldChar w:fldCharType="separate"/>
      </w:r>
      <w:r w:rsidR="005A0D3D" w:rsidRPr="005A0D3D">
        <w:rPr>
          <w:rStyle w:val="Hyperlink"/>
          <w:rFonts w:asciiTheme="majorBidi" w:hAnsiTheme="majorBidi" w:cstheme="majorBidi"/>
          <w:b/>
          <w:bCs/>
          <w:sz w:val="24"/>
          <w:szCs w:val="24"/>
          <w:lang w:val="fr-FR" w:bidi="ar-AE"/>
        </w:rPr>
        <w:t>AETOSWire</w:t>
      </w:r>
      <w:r w:rsidR="005A0D3D" w:rsidRPr="005A0D3D">
        <w:rPr>
          <w:rFonts w:asciiTheme="majorBidi" w:hAnsiTheme="majorBidi" w:cstheme="majorBidi"/>
          <w:b/>
          <w:bCs/>
          <w:sz w:val="24"/>
          <w:szCs w:val="24"/>
          <w:lang w:val="fr-FR" w:bidi="ar-AE"/>
        </w:rPr>
        <w:fldChar w:fldCharType="end"/>
      </w:r>
      <w:proofErr w:type="gramStart"/>
      <w:r w:rsidR="005A0D3D">
        <w:rPr>
          <w:rFonts w:asciiTheme="majorBidi" w:hAnsiTheme="majorBidi" w:cstheme="majorBidi"/>
          <w:b/>
          <w:bCs/>
          <w:sz w:val="24"/>
          <w:szCs w:val="24"/>
          <w:lang w:val="fr-FR" w:bidi="ar-AE"/>
        </w:rPr>
        <w:t>)</w:t>
      </w:r>
      <w:r w:rsidRPr="005A0D3D">
        <w:rPr>
          <w:rFonts w:asciiTheme="majorBidi" w:hAnsiTheme="majorBidi" w:cstheme="majorBidi"/>
          <w:sz w:val="24"/>
          <w:szCs w:val="24"/>
          <w:lang w:val="fr-FR" w:bidi="ar-AE"/>
        </w:rPr>
        <w:t>:</w:t>
      </w:r>
      <w:proofErr w:type="gramEnd"/>
      <w:r w:rsidRPr="005A0D3D">
        <w:rPr>
          <w:rFonts w:asciiTheme="majorBidi" w:hAnsiTheme="majorBidi" w:cstheme="majorBidi"/>
          <w:sz w:val="24"/>
          <w:szCs w:val="24"/>
          <w:lang w:val="fr-FR" w:bidi="ar-AE"/>
        </w:rPr>
        <w:t xml:space="preserve"> Le </w:t>
      </w:r>
      <w:hyperlink r:id="rId5" w:history="1">
        <w:r w:rsidRPr="005A0D3D">
          <w:rPr>
            <w:rStyle w:val="Hyperlink"/>
            <w:rFonts w:asciiTheme="majorBidi" w:hAnsiTheme="majorBidi" w:cstheme="majorBidi"/>
            <w:sz w:val="24"/>
            <w:szCs w:val="24"/>
            <w:lang w:val="fr-FR" w:bidi="ar-AE"/>
          </w:rPr>
          <w:t>Sommet mondial d'</w:t>
        </w:r>
        <w:proofErr w:type="spellStart"/>
        <w:r w:rsidRPr="005A0D3D">
          <w:rPr>
            <w:rStyle w:val="Hyperlink"/>
            <w:rFonts w:asciiTheme="majorBidi" w:hAnsiTheme="majorBidi" w:cstheme="majorBidi"/>
            <w:sz w:val="24"/>
            <w:szCs w:val="24"/>
            <w:lang w:val="fr-FR" w:bidi="ar-AE"/>
          </w:rPr>
          <w:t>Aqdar</w:t>
        </w:r>
        <w:proofErr w:type="spellEnd"/>
      </w:hyperlink>
      <w:r w:rsidR="00F53E1B" w:rsidRPr="005A0D3D">
        <w:rPr>
          <w:rFonts w:asciiTheme="majorBidi" w:hAnsiTheme="majorBidi" w:cstheme="majorBidi"/>
          <w:sz w:val="24"/>
          <w:szCs w:val="24"/>
          <w:lang w:val="fr-FR" w:bidi="ar-AE"/>
        </w:rPr>
        <w:t xml:space="preserve">, un </w:t>
      </w:r>
      <w:r w:rsidRPr="005A0D3D">
        <w:rPr>
          <w:rFonts w:asciiTheme="majorBidi" w:hAnsiTheme="majorBidi" w:cstheme="majorBidi"/>
          <w:sz w:val="24"/>
          <w:szCs w:val="24"/>
          <w:lang w:val="fr-FR" w:bidi="ar-AE"/>
        </w:rPr>
        <w:t xml:space="preserve">événement pionnier en matière du développement des </w:t>
      </w:r>
      <w:r w:rsidR="00F53E1B" w:rsidRPr="005A0D3D">
        <w:rPr>
          <w:rFonts w:asciiTheme="majorBidi" w:hAnsiTheme="majorBidi" w:cstheme="majorBidi"/>
          <w:sz w:val="24"/>
          <w:szCs w:val="24"/>
          <w:lang w:val="fr-FR" w:bidi="ar-AE"/>
        </w:rPr>
        <w:t>citoyens</w:t>
      </w:r>
      <w:r w:rsidRPr="005A0D3D">
        <w:rPr>
          <w:rFonts w:asciiTheme="majorBidi" w:hAnsiTheme="majorBidi" w:cstheme="majorBidi"/>
          <w:sz w:val="24"/>
          <w:szCs w:val="24"/>
          <w:lang w:val="fr-FR" w:bidi="ar-AE"/>
        </w:rPr>
        <w:t xml:space="preserve"> et des sociétés, sera lancé lundi prochain, le 26 novembre 2018. </w:t>
      </w:r>
      <w:r w:rsidR="002133B9" w:rsidRPr="005A0D3D">
        <w:rPr>
          <w:rFonts w:asciiTheme="majorBidi" w:hAnsiTheme="majorBidi" w:cstheme="majorBidi"/>
          <w:sz w:val="24"/>
          <w:szCs w:val="24"/>
          <w:lang w:val="fr-FR" w:bidi="ar-AE"/>
        </w:rPr>
        <w:t>Le sommet, t</w:t>
      </w:r>
      <w:r w:rsidRPr="005A0D3D">
        <w:rPr>
          <w:rFonts w:asciiTheme="majorBidi" w:hAnsiTheme="majorBidi" w:cstheme="majorBidi"/>
          <w:sz w:val="24"/>
          <w:szCs w:val="24"/>
          <w:lang w:val="fr-FR" w:bidi="ar-AE"/>
        </w:rPr>
        <w:t xml:space="preserve">enu au Centre des expositions national d'Abou Dhabi (ADNEC), sera organisé </w:t>
      </w:r>
      <w:r w:rsidR="002133B9" w:rsidRPr="005A0D3D">
        <w:rPr>
          <w:rFonts w:asciiTheme="majorBidi" w:hAnsiTheme="majorBidi" w:cstheme="majorBidi"/>
          <w:sz w:val="24"/>
          <w:szCs w:val="24"/>
          <w:lang w:val="fr-FR" w:bidi="ar-AE"/>
        </w:rPr>
        <w:t>par le programme d'autonomisation Khalifa (</w:t>
      </w:r>
      <w:proofErr w:type="spellStart"/>
      <w:r w:rsidR="002133B9" w:rsidRPr="005A0D3D">
        <w:rPr>
          <w:rFonts w:asciiTheme="majorBidi" w:hAnsiTheme="majorBidi" w:cstheme="majorBidi"/>
          <w:sz w:val="24"/>
          <w:szCs w:val="24"/>
          <w:lang w:val="fr-FR" w:bidi="ar-AE"/>
        </w:rPr>
        <w:t>Aqdar</w:t>
      </w:r>
      <w:proofErr w:type="spellEnd"/>
      <w:r w:rsidR="002133B9" w:rsidRPr="005A0D3D">
        <w:rPr>
          <w:rFonts w:asciiTheme="majorBidi" w:hAnsiTheme="majorBidi" w:cstheme="majorBidi"/>
          <w:sz w:val="24"/>
          <w:szCs w:val="24"/>
          <w:lang w:val="fr-FR" w:bidi="ar-AE"/>
        </w:rPr>
        <w:t>),</w:t>
      </w:r>
      <w:r w:rsidRPr="005A0D3D">
        <w:rPr>
          <w:rFonts w:asciiTheme="majorBidi" w:hAnsiTheme="majorBidi" w:cstheme="majorBidi"/>
          <w:sz w:val="24"/>
          <w:szCs w:val="24"/>
          <w:lang w:val="fr-FR" w:bidi="ar-AE"/>
        </w:rPr>
        <w:t xml:space="preserve"> en partenariat avec les Nations Unies et </w:t>
      </w:r>
      <w:r w:rsidR="008274E8" w:rsidRPr="005A0D3D">
        <w:rPr>
          <w:rFonts w:asciiTheme="majorBidi" w:hAnsiTheme="majorBidi" w:cstheme="majorBidi"/>
          <w:sz w:val="24"/>
          <w:szCs w:val="24"/>
          <w:lang w:val="fr-FR" w:bidi="ar-AE"/>
        </w:rPr>
        <w:t xml:space="preserve">de </w:t>
      </w:r>
      <w:r w:rsidR="0030017E" w:rsidRPr="005A0D3D">
        <w:rPr>
          <w:rFonts w:asciiTheme="majorBidi" w:hAnsiTheme="majorBidi" w:cstheme="majorBidi"/>
          <w:sz w:val="24"/>
          <w:szCs w:val="24"/>
          <w:lang w:val="fr-FR" w:bidi="ar-AE"/>
        </w:rPr>
        <w:t>nombreux</w:t>
      </w:r>
      <w:r w:rsidRPr="005A0D3D">
        <w:rPr>
          <w:rFonts w:asciiTheme="majorBidi" w:hAnsiTheme="majorBidi" w:cstheme="majorBidi"/>
          <w:sz w:val="24"/>
          <w:szCs w:val="24"/>
          <w:lang w:val="fr-FR" w:bidi="ar-AE"/>
        </w:rPr>
        <w:t xml:space="preserve"> </w:t>
      </w:r>
      <w:r w:rsidR="0030017E" w:rsidRPr="005A0D3D">
        <w:rPr>
          <w:rFonts w:asciiTheme="majorBidi" w:hAnsiTheme="majorBidi" w:cstheme="majorBidi"/>
          <w:sz w:val="24"/>
          <w:szCs w:val="24"/>
          <w:lang w:val="fr-FR" w:bidi="ar-AE"/>
        </w:rPr>
        <w:t>organismes locaux et internationaux</w:t>
      </w:r>
      <w:r w:rsidRPr="005A0D3D">
        <w:rPr>
          <w:rFonts w:asciiTheme="majorBidi" w:hAnsiTheme="majorBidi" w:cstheme="majorBidi"/>
          <w:sz w:val="24"/>
          <w:szCs w:val="24"/>
          <w:lang w:val="fr-FR" w:bidi="ar-AE"/>
        </w:rPr>
        <w:t xml:space="preserve">, et en coopération avec </w:t>
      </w:r>
      <w:r w:rsidR="002133B9" w:rsidRPr="005A0D3D">
        <w:rPr>
          <w:rFonts w:asciiTheme="majorBidi" w:hAnsiTheme="majorBidi" w:cstheme="majorBidi"/>
          <w:sz w:val="24"/>
          <w:szCs w:val="24"/>
          <w:lang w:val="fr-FR" w:bidi="ar-AE"/>
        </w:rPr>
        <w:t xml:space="preserve">les Conférences </w:t>
      </w:r>
      <w:r w:rsidR="0030017E" w:rsidRPr="005A0D3D">
        <w:rPr>
          <w:rFonts w:asciiTheme="majorBidi" w:hAnsiTheme="majorBidi" w:cstheme="majorBidi"/>
          <w:sz w:val="24"/>
          <w:szCs w:val="24"/>
          <w:lang w:val="fr-FR" w:bidi="ar-AE"/>
        </w:rPr>
        <w:t>et les</w:t>
      </w:r>
      <w:r w:rsidR="002133B9" w:rsidRPr="005A0D3D">
        <w:rPr>
          <w:rFonts w:asciiTheme="majorBidi" w:hAnsiTheme="majorBidi" w:cstheme="majorBidi"/>
          <w:sz w:val="24"/>
          <w:szCs w:val="24"/>
          <w:lang w:val="fr-FR" w:bidi="ar-AE"/>
        </w:rPr>
        <w:t xml:space="preserve"> </w:t>
      </w:r>
      <w:r w:rsidR="0030017E" w:rsidRPr="005A0D3D">
        <w:rPr>
          <w:rFonts w:asciiTheme="majorBidi" w:hAnsiTheme="majorBidi" w:cstheme="majorBidi"/>
          <w:sz w:val="24"/>
          <w:szCs w:val="24"/>
          <w:lang w:val="fr-FR" w:bidi="ar-AE"/>
        </w:rPr>
        <w:t>Expositions</w:t>
      </w:r>
      <w:r w:rsidR="002133B9" w:rsidRPr="005A0D3D">
        <w:rPr>
          <w:rFonts w:asciiTheme="majorBidi" w:hAnsiTheme="majorBidi" w:cstheme="majorBidi"/>
          <w:sz w:val="24"/>
          <w:szCs w:val="24"/>
          <w:lang w:val="fr-FR" w:bidi="ar-AE"/>
        </w:rPr>
        <w:t xml:space="preserve"> Index, </w:t>
      </w:r>
      <w:r w:rsidRPr="005A0D3D">
        <w:rPr>
          <w:rFonts w:asciiTheme="majorBidi" w:hAnsiTheme="majorBidi" w:cstheme="majorBidi"/>
          <w:sz w:val="24"/>
          <w:szCs w:val="24"/>
          <w:lang w:val="fr-FR" w:bidi="ar-AE"/>
        </w:rPr>
        <w:t>membre d'INDEX Holding.</w:t>
      </w:r>
      <w:bookmarkStart w:id="0" w:name="_GoBack"/>
      <w:bookmarkEnd w:id="0"/>
    </w:p>
    <w:p w:rsidR="000D09CA" w:rsidRPr="005A0D3D" w:rsidRDefault="000D09CA" w:rsidP="005A0D3D">
      <w:pPr>
        <w:spacing w:line="240" w:lineRule="auto"/>
        <w:jc w:val="both"/>
        <w:rPr>
          <w:rFonts w:asciiTheme="majorBidi" w:hAnsiTheme="majorBidi" w:cstheme="majorBidi"/>
          <w:sz w:val="24"/>
          <w:szCs w:val="24"/>
          <w:lang w:val="fr-FR" w:bidi="ar-AE"/>
        </w:rPr>
      </w:pPr>
      <w:r w:rsidRPr="005A0D3D">
        <w:rPr>
          <w:rFonts w:asciiTheme="majorBidi" w:hAnsiTheme="majorBidi" w:cstheme="majorBidi"/>
          <w:sz w:val="24"/>
          <w:szCs w:val="24"/>
          <w:lang w:val="fr-FR" w:bidi="ar-AE"/>
        </w:rPr>
        <w:t xml:space="preserve">Le Sommet de cette année aura lieu </w:t>
      </w:r>
      <w:r w:rsidR="00CA61DA" w:rsidRPr="005A0D3D">
        <w:rPr>
          <w:rFonts w:asciiTheme="majorBidi" w:hAnsiTheme="majorBidi" w:cstheme="majorBidi"/>
          <w:sz w:val="24"/>
          <w:szCs w:val="24"/>
          <w:lang w:val="fr-FR" w:bidi="ar-AE"/>
        </w:rPr>
        <w:t xml:space="preserve">entre le 26 et </w:t>
      </w:r>
      <w:r w:rsidR="005F6495" w:rsidRPr="005A0D3D">
        <w:rPr>
          <w:rFonts w:asciiTheme="majorBidi" w:hAnsiTheme="majorBidi" w:cstheme="majorBidi"/>
          <w:sz w:val="24"/>
          <w:szCs w:val="24"/>
          <w:lang w:val="fr-FR" w:bidi="ar-AE"/>
        </w:rPr>
        <w:t xml:space="preserve">le </w:t>
      </w:r>
      <w:r w:rsidR="00CA61DA" w:rsidRPr="005A0D3D">
        <w:rPr>
          <w:rFonts w:asciiTheme="majorBidi" w:hAnsiTheme="majorBidi" w:cstheme="majorBidi"/>
          <w:sz w:val="24"/>
          <w:szCs w:val="24"/>
          <w:lang w:val="fr-FR" w:bidi="ar-AE"/>
        </w:rPr>
        <w:t>28 novembre 2018 sur le thème "Le rôle de l'autonomisation humaine dans le développement des sociétés stables</w:t>
      </w:r>
      <w:r w:rsidR="008274E8" w:rsidRPr="005A0D3D">
        <w:rPr>
          <w:rFonts w:asciiTheme="majorBidi" w:hAnsiTheme="majorBidi" w:cstheme="majorBidi"/>
          <w:sz w:val="24"/>
          <w:szCs w:val="24"/>
          <w:lang w:val="fr-FR" w:bidi="ar-AE"/>
        </w:rPr>
        <w:t xml:space="preserve"> </w:t>
      </w:r>
      <w:r w:rsidR="00CA61DA" w:rsidRPr="005A0D3D">
        <w:rPr>
          <w:rFonts w:asciiTheme="majorBidi" w:hAnsiTheme="majorBidi" w:cstheme="majorBidi"/>
          <w:sz w:val="24"/>
          <w:szCs w:val="24"/>
          <w:lang w:val="fr-FR" w:bidi="ar-AE"/>
        </w:rPr>
        <w:t>: Le développement durable"</w:t>
      </w:r>
      <w:r w:rsidRPr="005A0D3D">
        <w:rPr>
          <w:rFonts w:asciiTheme="majorBidi" w:hAnsiTheme="majorBidi" w:cstheme="majorBidi"/>
          <w:sz w:val="24"/>
          <w:szCs w:val="24"/>
          <w:lang w:val="fr-FR" w:bidi="ar-AE"/>
        </w:rPr>
        <w:t xml:space="preserve">. Il </w:t>
      </w:r>
      <w:r w:rsidR="00CA61DA" w:rsidRPr="005A0D3D">
        <w:rPr>
          <w:rFonts w:asciiTheme="majorBidi" w:hAnsiTheme="majorBidi" w:cstheme="majorBidi"/>
          <w:sz w:val="24"/>
          <w:szCs w:val="24"/>
          <w:lang w:val="fr-FR" w:bidi="ar-AE"/>
        </w:rPr>
        <w:t>est prévu</w:t>
      </w:r>
      <w:r w:rsidRPr="005A0D3D">
        <w:rPr>
          <w:rFonts w:asciiTheme="majorBidi" w:hAnsiTheme="majorBidi" w:cstheme="majorBidi"/>
          <w:sz w:val="24"/>
          <w:szCs w:val="24"/>
          <w:lang w:val="fr-FR" w:bidi="ar-AE"/>
        </w:rPr>
        <w:t xml:space="preserve"> </w:t>
      </w:r>
      <w:r w:rsidR="00CA61DA" w:rsidRPr="005A0D3D">
        <w:rPr>
          <w:rFonts w:asciiTheme="majorBidi" w:hAnsiTheme="majorBidi" w:cstheme="majorBidi"/>
          <w:sz w:val="24"/>
          <w:szCs w:val="24"/>
          <w:lang w:val="fr-FR" w:bidi="ar-AE"/>
        </w:rPr>
        <w:t>d'</w:t>
      </w:r>
      <w:r w:rsidRPr="005A0D3D">
        <w:rPr>
          <w:rFonts w:asciiTheme="majorBidi" w:hAnsiTheme="majorBidi" w:cstheme="majorBidi"/>
          <w:sz w:val="24"/>
          <w:szCs w:val="24"/>
          <w:lang w:val="fr-FR" w:bidi="ar-AE"/>
        </w:rPr>
        <w:t>attirer plus de 1 500 visiteurs et participants de</w:t>
      </w:r>
      <w:r w:rsidR="008274E8" w:rsidRPr="005A0D3D">
        <w:rPr>
          <w:rFonts w:asciiTheme="majorBidi" w:hAnsiTheme="majorBidi" w:cstheme="majorBidi"/>
          <w:sz w:val="24"/>
          <w:szCs w:val="24"/>
          <w:lang w:val="fr-FR" w:bidi="ar-AE"/>
        </w:rPr>
        <w:t xml:space="preserve"> la</w:t>
      </w:r>
      <w:r w:rsidRPr="005A0D3D">
        <w:rPr>
          <w:rFonts w:asciiTheme="majorBidi" w:hAnsiTheme="majorBidi" w:cstheme="majorBidi"/>
          <w:sz w:val="24"/>
          <w:szCs w:val="24"/>
          <w:lang w:val="fr-FR" w:bidi="ar-AE"/>
        </w:rPr>
        <w:t xml:space="preserve"> région et du monde</w:t>
      </w:r>
      <w:r w:rsidR="00CA61DA" w:rsidRPr="005A0D3D">
        <w:rPr>
          <w:rFonts w:asciiTheme="majorBidi" w:hAnsiTheme="majorBidi" w:cstheme="majorBidi"/>
          <w:sz w:val="24"/>
          <w:szCs w:val="24"/>
          <w:lang w:val="fr-FR" w:bidi="ar-AE"/>
        </w:rPr>
        <w:t xml:space="preserve"> entier</w:t>
      </w:r>
      <w:r w:rsidRPr="005A0D3D">
        <w:rPr>
          <w:rFonts w:asciiTheme="majorBidi" w:hAnsiTheme="majorBidi" w:cstheme="majorBidi"/>
          <w:sz w:val="24"/>
          <w:szCs w:val="24"/>
          <w:lang w:val="fr-FR" w:bidi="ar-AE"/>
        </w:rPr>
        <w:t xml:space="preserve">. Le Sommet mettra l’accent sur les stratégies et </w:t>
      </w:r>
      <w:r w:rsidR="00CA61DA" w:rsidRPr="005A0D3D">
        <w:rPr>
          <w:rFonts w:asciiTheme="majorBidi" w:hAnsiTheme="majorBidi" w:cstheme="majorBidi"/>
          <w:sz w:val="24"/>
          <w:szCs w:val="24"/>
          <w:lang w:val="fr-FR" w:bidi="ar-AE"/>
        </w:rPr>
        <w:t xml:space="preserve">les </w:t>
      </w:r>
      <w:r w:rsidRPr="005A0D3D">
        <w:rPr>
          <w:rFonts w:asciiTheme="majorBidi" w:hAnsiTheme="majorBidi" w:cstheme="majorBidi"/>
          <w:sz w:val="24"/>
          <w:szCs w:val="24"/>
          <w:lang w:val="fr-FR" w:bidi="ar-AE"/>
        </w:rPr>
        <w:t xml:space="preserve">concepts </w:t>
      </w:r>
      <w:r w:rsidR="00CA61DA" w:rsidRPr="005A0D3D">
        <w:rPr>
          <w:rFonts w:asciiTheme="majorBidi" w:hAnsiTheme="majorBidi" w:cstheme="majorBidi"/>
          <w:sz w:val="24"/>
          <w:szCs w:val="24"/>
          <w:lang w:val="fr-FR" w:bidi="ar-AE"/>
        </w:rPr>
        <w:t>spécifiques</w:t>
      </w:r>
      <w:r w:rsidRPr="005A0D3D">
        <w:rPr>
          <w:rFonts w:asciiTheme="majorBidi" w:hAnsiTheme="majorBidi" w:cstheme="majorBidi"/>
          <w:sz w:val="24"/>
          <w:szCs w:val="24"/>
          <w:lang w:val="fr-FR" w:bidi="ar-AE"/>
        </w:rPr>
        <w:t xml:space="preserve"> lié</w:t>
      </w:r>
      <w:r w:rsidR="00CA61DA" w:rsidRPr="005A0D3D">
        <w:rPr>
          <w:rFonts w:asciiTheme="majorBidi" w:hAnsiTheme="majorBidi" w:cstheme="majorBidi"/>
          <w:sz w:val="24"/>
          <w:szCs w:val="24"/>
          <w:lang w:val="fr-FR" w:bidi="ar-AE"/>
        </w:rPr>
        <w:t xml:space="preserve">s aux sociétés en développement, en vue </w:t>
      </w:r>
      <w:r w:rsidRPr="005A0D3D">
        <w:rPr>
          <w:rFonts w:asciiTheme="majorBidi" w:hAnsiTheme="majorBidi" w:cstheme="majorBidi"/>
          <w:sz w:val="24"/>
          <w:szCs w:val="24"/>
          <w:lang w:val="fr-FR" w:bidi="ar-AE"/>
        </w:rPr>
        <w:t xml:space="preserve">de réaliser les 17 objectifs de développement durable (ODD) définis par les Nations Unies </w:t>
      </w:r>
      <w:r w:rsidR="00CA61DA" w:rsidRPr="005A0D3D">
        <w:rPr>
          <w:rFonts w:asciiTheme="majorBidi" w:hAnsiTheme="majorBidi" w:cstheme="majorBidi"/>
          <w:sz w:val="24"/>
          <w:szCs w:val="24"/>
          <w:lang w:val="fr-FR" w:bidi="ar-AE"/>
        </w:rPr>
        <w:t>qui seront</w:t>
      </w:r>
      <w:r w:rsidRPr="005A0D3D">
        <w:rPr>
          <w:rFonts w:asciiTheme="majorBidi" w:hAnsiTheme="majorBidi" w:cstheme="majorBidi"/>
          <w:sz w:val="24"/>
          <w:szCs w:val="24"/>
          <w:lang w:val="fr-FR" w:bidi="ar-AE"/>
        </w:rPr>
        <w:t xml:space="preserve"> </w:t>
      </w:r>
      <w:r w:rsidR="00CA61DA" w:rsidRPr="005A0D3D">
        <w:rPr>
          <w:rFonts w:asciiTheme="majorBidi" w:hAnsiTheme="majorBidi" w:cstheme="majorBidi"/>
          <w:sz w:val="24"/>
          <w:szCs w:val="24"/>
          <w:lang w:val="fr-FR" w:bidi="ar-AE"/>
        </w:rPr>
        <w:t>discutés</w:t>
      </w:r>
      <w:r w:rsidRPr="005A0D3D">
        <w:rPr>
          <w:rFonts w:asciiTheme="majorBidi" w:hAnsiTheme="majorBidi" w:cstheme="majorBidi"/>
          <w:sz w:val="24"/>
          <w:szCs w:val="24"/>
          <w:lang w:val="fr-FR" w:bidi="ar-AE"/>
        </w:rPr>
        <w:t xml:space="preserve"> lor</w:t>
      </w:r>
      <w:r w:rsidR="005F6495" w:rsidRPr="005A0D3D">
        <w:rPr>
          <w:rFonts w:asciiTheme="majorBidi" w:hAnsiTheme="majorBidi" w:cstheme="majorBidi"/>
          <w:sz w:val="24"/>
          <w:szCs w:val="24"/>
          <w:lang w:val="fr-FR" w:bidi="ar-AE"/>
        </w:rPr>
        <w:t>s des sessions et des ateliers liés a</w:t>
      </w:r>
      <w:r w:rsidRPr="005A0D3D">
        <w:rPr>
          <w:rFonts w:asciiTheme="majorBidi" w:hAnsiTheme="majorBidi" w:cstheme="majorBidi"/>
          <w:sz w:val="24"/>
          <w:szCs w:val="24"/>
          <w:lang w:val="fr-FR" w:bidi="ar-AE"/>
        </w:rPr>
        <w:t>u Sommet.</w:t>
      </w:r>
    </w:p>
    <w:p w:rsidR="00900023" w:rsidRPr="005A0D3D" w:rsidRDefault="00900023" w:rsidP="005A0D3D">
      <w:pPr>
        <w:spacing w:line="240" w:lineRule="auto"/>
        <w:jc w:val="both"/>
        <w:rPr>
          <w:rFonts w:asciiTheme="majorBidi" w:hAnsiTheme="majorBidi" w:cstheme="majorBidi"/>
          <w:sz w:val="24"/>
          <w:szCs w:val="24"/>
          <w:lang w:val="fr-FR" w:bidi="ar-AE"/>
        </w:rPr>
      </w:pPr>
      <w:r w:rsidRPr="005A0D3D">
        <w:rPr>
          <w:rFonts w:asciiTheme="majorBidi" w:hAnsiTheme="majorBidi" w:cstheme="majorBidi"/>
          <w:sz w:val="24"/>
          <w:szCs w:val="24"/>
          <w:lang w:val="fr-FR" w:bidi="ar-AE"/>
        </w:rPr>
        <w:t xml:space="preserve">La session inaugurale comprendra un discours important lancé par Son Excellence Cheikh Nahyan bin Moubarak Al Nahyan, membre du Cabinet et ministre de la Tolérance. Sept sessions principales seront à l'ordre du jour du sommet, </w:t>
      </w:r>
      <w:r w:rsidR="006042C4" w:rsidRPr="005A0D3D">
        <w:rPr>
          <w:rFonts w:asciiTheme="majorBidi" w:hAnsiTheme="majorBidi" w:cstheme="majorBidi"/>
          <w:sz w:val="24"/>
          <w:szCs w:val="24"/>
          <w:lang w:val="fr-FR" w:bidi="ar-AE"/>
        </w:rPr>
        <w:t xml:space="preserve">et seraient axées </w:t>
      </w:r>
      <w:r w:rsidRPr="005A0D3D">
        <w:rPr>
          <w:rFonts w:asciiTheme="majorBidi" w:hAnsiTheme="majorBidi" w:cstheme="majorBidi"/>
          <w:sz w:val="24"/>
          <w:szCs w:val="24"/>
          <w:lang w:val="fr-FR" w:bidi="ar-AE"/>
        </w:rPr>
        <w:t>sur</w:t>
      </w:r>
      <w:r w:rsidR="006042C4" w:rsidRPr="005A0D3D">
        <w:rPr>
          <w:rFonts w:asciiTheme="majorBidi" w:hAnsiTheme="majorBidi" w:cstheme="majorBidi"/>
          <w:sz w:val="24"/>
          <w:szCs w:val="24"/>
          <w:lang w:val="fr-FR" w:bidi="ar-AE"/>
        </w:rPr>
        <w:t xml:space="preserve"> les thème suivants</w:t>
      </w:r>
      <w:r w:rsidR="008274E8" w:rsidRPr="005A0D3D">
        <w:rPr>
          <w:rFonts w:asciiTheme="majorBidi" w:hAnsiTheme="majorBidi" w:cstheme="majorBidi"/>
          <w:sz w:val="24"/>
          <w:szCs w:val="24"/>
          <w:lang w:val="fr-FR" w:bidi="ar-AE"/>
        </w:rPr>
        <w:t xml:space="preserve"> </w:t>
      </w:r>
      <w:r w:rsidR="006042C4" w:rsidRPr="005A0D3D">
        <w:rPr>
          <w:rFonts w:asciiTheme="majorBidi" w:hAnsiTheme="majorBidi" w:cstheme="majorBidi"/>
          <w:sz w:val="24"/>
          <w:szCs w:val="24"/>
          <w:lang w:val="fr-FR" w:bidi="ar-AE"/>
        </w:rPr>
        <w:t>: L</w:t>
      </w:r>
      <w:r w:rsidRPr="005A0D3D">
        <w:rPr>
          <w:rFonts w:asciiTheme="majorBidi" w:hAnsiTheme="majorBidi" w:cstheme="majorBidi"/>
          <w:sz w:val="24"/>
          <w:szCs w:val="24"/>
          <w:lang w:val="fr-FR" w:bidi="ar-AE"/>
        </w:rPr>
        <w:t xml:space="preserve">es stratégies de Cheikh Zayed visant à autonomiser les </w:t>
      </w:r>
      <w:r w:rsidR="006042C4" w:rsidRPr="005A0D3D">
        <w:rPr>
          <w:rFonts w:asciiTheme="majorBidi" w:hAnsiTheme="majorBidi" w:cstheme="majorBidi"/>
          <w:sz w:val="24"/>
          <w:szCs w:val="24"/>
          <w:lang w:val="fr-FR" w:bidi="ar-AE"/>
        </w:rPr>
        <w:t>citoyens</w:t>
      </w:r>
      <w:r w:rsidR="008274E8" w:rsidRPr="005A0D3D">
        <w:rPr>
          <w:rFonts w:asciiTheme="majorBidi" w:hAnsiTheme="majorBidi" w:cstheme="majorBidi"/>
          <w:sz w:val="24"/>
          <w:szCs w:val="24"/>
          <w:lang w:val="fr-FR" w:bidi="ar-AE"/>
        </w:rPr>
        <w:t xml:space="preserve"> </w:t>
      </w:r>
      <w:r w:rsidRPr="005A0D3D">
        <w:rPr>
          <w:rFonts w:asciiTheme="majorBidi" w:hAnsiTheme="majorBidi" w:cstheme="majorBidi"/>
          <w:sz w:val="24"/>
          <w:szCs w:val="24"/>
          <w:lang w:val="fr-FR" w:bidi="ar-AE"/>
        </w:rPr>
        <w:t xml:space="preserve">; </w:t>
      </w:r>
      <w:r w:rsidR="006042C4" w:rsidRPr="005A0D3D">
        <w:rPr>
          <w:rFonts w:asciiTheme="majorBidi" w:hAnsiTheme="majorBidi" w:cstheme="majorBidi"/>
          <w:sz w:val="24"/>
          <w:szCs w:val="24"/>
          <w:lang w:val="fr-FR" w:bidi="ar-AE"/>
        </w:rPr>
        <w:t>le Développement humain pour la Croissance économique</w:t>
      </w:r>
      <w:r w:rsidR="008274E8" w:rsidRPr="005A0D3D">
        <w:rPr>
          <w:rFonts w:asciiTheme="majorBidi" w:hAnsiTheme="majorBidi" w:cstheme="majorBidi"/>
          <w:sz w:val="24"/>
          <w:szCs w:val="24"/>
          <w:lang w:val="fr-FR" w:bidi="ar-AE"/>
        </w:rPr>
        <w:t xml:space="preserve"> </w:t>
      </w:r>
      <w:r w:rsidR="006042C4" w:rsidRPr="005A0D3D">
        <w:rPr>
          <w:rFonts w:asciiTheme="majorBidi" w:hAnsiTheme="majorBidi" w:cstheme="majorBidi"/>
          <w:sz w:val="24"/>
          <w:szCs w:val="24"/>
          <w:lang w:val="fr-FR" w:bidi="ar-AE"/>
        </w:rPr>
        <w:t>; l</w:t>
      </w:r>
      <w:r w:rsidRPr="005A0D3D">
        <w:rPr>
          <w:rFonts w:asciiTheme="majorBidi" w:hAnsiTheme="majorBidi" w:cstheme="majorBidi"/>
          <w:sz w:val="24"/>
          <w:szCs w:val="24"/>
          <w:lang w:val="fr-FR" w:bidi="ar-AE"/>
        </w:rPr>
        <w:t>a</w:t>
      </w:r>
      <w:r w:rsidR="006042C4" w:rsidRPr="005A0D3D">
        <w:rPr>
          <w:rFonts w:asciiTheme="majorBidi" w:hAnsiTheme="majorBidi" w:cstheme="majorBidi"/>
          <w:sz w:val="24"/>
          <w:szCs w:val="24"/>
          <w:lang w:val="fr-FR" w:bidi="ar-AE"/>
        </w:rPr>
        <w:t xml:space="preserve"> parité hommes-femmes pour une meilleure S</w:t>
      </w:r>
      <w:r w:rsidRPr="005A0D3D">
        <w:rPr>
          <w:rFonts w:asciiTheme="majorBidi" w:hAnsiTheme="majorBidi" w:cstheme="majorBidi"/>
          <w:sz w:val="24"/>
          <w:szCs w:val="24"/>
          <w:lang w:val="fr-FR" w:bidi="ar-AE"/>
        </w:rPr>
        <w:t xml:space="preserve">ociété; </w:t>
      </w:r>
      <w:r w:rsidR="006042C4" w:rsidRPr="005A0D3D">
        <w:rPr>
          <w:rFonts w:asciiTheme="majorBidi" w:hAnsiTheme="majorBidi" w:cstheme="majorBidi"/>
          <w:sz w:val="24"/>
          <w:szCs w:val="24"/>
          <w:lang w:val="fr-FR" w:bidi="ar-AE"/>
        </w:rPr>
        <w:t>l'</w:t>
      </w:r>
      <w:r w:rsidRPr="005A0D3D">
        <w:rPr>
          <w:rFonts w:asciiTheme="majorBidi" w:hAnsiTheme="majorBidi" w:cstheme="majorBidi"/>
          <w:sz w:val="24"/>
          <w:szCs w:val="24"/>
          <w:lang w:val="fr-FR" w:bidi="ar-AE"/>
        </w:rPr>
        <w:t xml:space="preserve">Éducation durable pour </w:t>
      </w:r>
      <w:r w:rsidR="006042C4" w:rsidRPr="005A0D3D">
        <w:rPr>
          <w:rFonts w:asciiTheme="majorBidi" w:hAnsiTheme="majorBidi" w:cstheme="majorBidi"/>
          <w:sz w:val="24"/>
          <w:szCs w:val="24"/>
          <w:lang w:val="fr-FR" w:bidi="ar-AE"/>
        </w:rPr>
        <w:t>des</w:t>
      </w:r>
      <w:r w:rsidRPr="005A0D3D">
        <w:rPr>
          <w:rFonts w:asciiTheme="majorBidi" w:hAnsiTheme="majorBidi" w:cstheme="majorBidi"/>
          <w:sz w:val="24"/>
          <w:szCs w:val="24"/>
          <w:lang w:val="fr-FR" w:bidi="ar-AE"/>
        </w:rPr>
        <w:t xml:space="preserve"> pays </w:t>
      </w:r>
      <w:r w:rsidR="006042C4" w:rsidRPr="005A0D3D">
        <w:rPr>
          <w:rFonts w:asciiTheme="majorBidi" w:hAnsiTheme="majorBidi" w:cstheme="majorBidi"/>
          <w:sz w:val="24"/>
          <w:szCs w:val="24"/>
          <w:lang w:val="fr-FR" w:bidi="ar-AE"/>
        </w:rPr>
        <w:t>florissants</w:t>
      </w:r>
      <w:r w:rsidRPr="005A0D3D">
        <w:rPr>
          <w:rFonts w:asciiTheme="majorBidi" w:hAnsiTheme="majorBidi" w:cstheme="majorBidi"/>
          <w:sz w:val="24"/>
          <w:szCs w:val="24"/>
          <w:lang w:val="fr-FR" w:bidi="ar-AE"/>
        </w:rPr>
        <w:t xml:space="preserve">; </w:t>
      </w:r>
      <w:r w:rsidR="006042C4" w:rsidRPr="005A0D3D">
        <w:rPr>
          <w:rFonts w:asciiTheme="majorBidi" w:hAnsiTheme="majorBidi" w:cstheme="majorBidi"/>
          <w:sz w:val="24"/>
          <w:szCs w:val="24"/>
          <w:lang w:val="fr-FR" w:bidi="ar-AE"/>
        </w:rPr>
        <w:t xml:space="preserve">les </w:t>
      </w:r>
      <w:r w:rsidRPr="005A0D3D">
        <w:rPr>
          <w:rFonts w:asciiTheme="majorBidi" w:hAnsiTheme="majorBidi" w:cstheme="majorBidi"/>
          <w:sz w:val="24"/>
          <w:szCs w:val="24"/>
          <w:lang w:val="fr-FR" w:bidi="ar-AE"/>
        </w:rPr>
        <w:t xml:space="preserve">Objectifs durables et </w:t>
      </w:r>
      <w:r w:rsidR="006042C4" w:rsidRPr="005A0D3D">
        <w:rPr>
          <w:rFonts w:asciiTheme="majorBidi" w:hAnsiTheme="majorBidi" w:cstheme="majorBidi"/>
          <w:sz w:val="24"/>
          <w:szCs w:val="24"/>
          <w:lang w:val="fr-FR" w:bidi="ar-AE"/>
        </w:rPr>
        <w:t>les Partenariats fructueux; une I</w:t>
      </w:r>
      <w:r w:rsidRPr="005A0D3D">
        <w:rPr>
          <w:rFonts w:asciiTheme="majorBidi" w:hAnsiTheme="majorBidi" w:cstheme="majorBidi"/>
          <w:sz w:val="24"/>
          <w:szCs w:val="24"/>
          <w:lang w:val="fr-FR" w:bidi="ar-AE"/>
        </w:rPr>
        <w:t>nfrast</w:t>
      </w:r>
      <w:r w:rsidR="006042C4" w:rsidRPr="005A0D3D">
        <w:rPr>
          <w:rFonts w:asciiTheme="majorBidi" w:hAnsiTheme="majorBidi" w:cstheme="majorBidi"/>
          <w:sz w:val="24"/>
          <w:szCs w:val="24"/>
          <w:lang w:val="fr-FR" w:bidi="ar-AE"/>
        </w:rPr>
        <w:t>ructure intelligente pour des N</w:t>
      </w:r>
      <w:r w:rsidRPr="005A0D3D">
        <w:rPr>
          <w:rFonts w:asciiTheme="majorBidi" w:hAnsiTheme="majorBidi" w:cstheme="majorBidi"/>
          <w:sz w:val="24"/>
          <w:szCs w:val="24"/>
          <w:lang w:val="fr-FR" w:bidi="ar-AE"/>
        </w:rPr>
        <w:t xml:space="preserve">ations durables; et </w:t>
      </w:r>
      <w:r w:rsidR="006042C4" w:rsidRPr="005A0D3D">
        <w:rPr>
          <w:rFonts w:asciiTheme="majorBidi" w:hAnsiTheme="majorBidi" w:cstheme="majorBidi"/>
          <w:sz w:val="24"/>
          <w:szCs w:val="24"/>
          <w:lang w:val="fr-FR" w:bidi="ar-AE"/>
        </w:rPr>
        <w:t xml:space="preserve">l'Edification des pays fondés sur la </w:t>
      </w:r>
      <w:r w:rsidRPr="005A0D3D">
        <w:rPr>
          <w:rFonts w:asciiTheme="majorBidi" w:hAnsiTheme="majorBidi" w:cstheme="majorBidi"/>
          <w:sz w:val="24"/>
          <w:szCs w:val="24"/>
          <w:lang w:val="fr-FR" w:bidi="ar-AE"/>
        </w:rPr>
        <w:t xml:space="preserve">justice et </w:t>
      </w:r>
      <w:r w:rsidR="006042C4" w:rsidRPr="005A0D3D">
        <w:rPr>
          <w:rFonts w:asciiTheme="majorBidi" w:hAnsiTheme="majorBidi" w:cstheme="majorBidi"/>
          <w:sz w:val="24"/>
          <w:szCs w:val="24"/>
          <w:lang w:val="fr-FR" w:bidi="ar-AE"/>
        </w:rPr>
        <w:t>la</w:t>
      </w:r>
      <w:r w:rsidRPr="005A0D3D">
        <w:rPr>
          <w:rFonts w:asciiTheme="majorBidi" w:hAnsiTheme="majorBidi" w:cstheme="majorBidi"/>
          <w:sz w:val="24"/>
          <w:szCs w:val="24"/>
          <w:lang w:val="fr-FR" w:bidi="ar-AE"/>
        </w:rPr>
        <w:t xml:space="preserve"> paix.</w:t>
      </w:r>
    </w:p>
    <w:p w:rsidR="00900023" w:rsidRPr="005A0D3D" w:rsidRDefault="00900023" w:rsidP="005A0D3D">
      <w:pPr>
        <w:spacing w:line="240" w:lineRule="auto"/>
        <w:jc w:val="both"/>
        <w:rPr>
          <w:rFonts w:asciiTheme="majorBidi" w:hAnsiTheme="majorBidi" w:cstheme="majorBidi"/>
          <w:sz w:val="24"/>
          <w:szCs w:val="24"/>
          <w:lang w:val="fr-FR" w:bidi="ar-AE"/>
        </w:rPr>
      </w:pPr>
      <w:r w:rsidRPr="005A0D3D">
        <w:rPr>
          <w:rFonts w:asciiTheme="majorBidi" w:hAnsiTheme="majorBidi" w:cstheme="majorBidi"/>
          <w:sz w:val="24"/>
          <w:szCs w:val="24"/>
          <w:lang w:val="fr-FR" w:bidi="ar-AE"/>
        </w:rPr>
        <w:t xml:space="preserve">L’ordre du jour du sommet comprend </w:t>
      </w:r>
      <w:r w:rsidR="00A840C7" w:rsidRPr="005A0D3D">
        <w:rPr>
          <w:rFonts w:asciiTheme="majorBidi" w:hAnsiTheme="majorBidi" w:cstheme="majorBidi"/>
          <w:sz w:val="24"/>
          <w:szCs w:val="24"/>
          <w:lang w:val="fr-FR" w:bidi="ar-AE"/>
        </w:rPr>
        <w:t xml:space="preserve">également </w:t>
      </w:r>
      <w:r w:rsidRPr="005A0D3D">
        <w:rPr>
          <w:rFonts w:asciiTheme="majorBidi" w:hAnsiTheme="majorBidi" w:cstheme="majorBidi"/>
          <w:sz w:val="24"/>
          <w:szCs w:val="24"/>
          <w:lang w:val="fr-FR" w:bidi="ar-AE"/>
        </w:rPr>
        <w:t xml:space="preserve">38 documents, 4 panels </w:t>
      </w:r>
      <w:r w:rsidR="00A840C7" w:rsidRPr="005A0D3D">
        <w:rPr>
          <w:rFonts w:asciiTheme="majorBidi" w:hAnsiTheme="majorBidi" w:cstheme="majorBidi"/>
          <w:sz w:val="24"/>
          <w:szCs w:val="24"/>
          <w:lang w:val="fr-FR" w:bidi="ar-AE"/>
        </w:rPr>
        <w:t>dédiés aux</w:t>
      </w:r>
      <w:r w:rsidRPr="005A0D3D">
        <w:rPr>
          <w:rFonts w:asciiTheme="majorBidi" w:hAnsiTheme="majorBidi" w:cstheme="majorBidi"/>
          <w:sz w:val="24"/>
          <w:szCs w:val="24"/>
          <w:lang w:val="fr-FR" w:bidi="ar-AE"/>
        </w:rPr>
        <w:t xml:space="preserve"> jeunes organisés par le Conseil de la jeunesse du ministère de l’Intérieur, ainsi que 38 orateurs de plusieurs pays, </w:t>
      </w:r>
      <w:r w:rsidR="00A840C7" w:rsidRPr="005A0D3D">
        <w:rPr>
          <w:rFonts w:asciiTheme="majorBidi" w:hAnsiTheme="majorBidi" w:cstheme="majorBidi"/>
          <w:sz w:val="24"/>
          <w:szCs w:val="24"/>
          <w:lang w:val="fr-FR" w:bidi="ar-AE"/>
        </w:rPr>
        <w:t>y compris les Émirats Arabes U</w:t>
      </w:r>
      <w:r w:rsidRPr="005A0D3D">
        <w:rPr>
          <w:rFonts w:asciiTheme="majorBidi" w:hAnsiTheme="majorBidi" w:cstheme="majorBidi"/>
          <w:sz w:val="24"/>
          <w:szCs w:val="24"/>
          <w:lang w:val="fr-FR" w:bidi="ar-AE"/>
        </w:rPr>
        <w:t xml:space="preserve">nis, la Chine, l’Inde, la Russie, le Koweït, l’Allemagne, </w:t>
      </w:r>
      <w:r w:rsidR="00C343BA" w:rsidRPr="005A0D3D">
        <w:rPr>
          <w:rFonts w:asciiTheme="majorBidi" w:hAnsiTheme="majorBidi" w:cstheme="majorBidi"/>
          <w:sz w:val="24"/>
          <w:szCs w:val="24"/>
          <w:lang w:val="fr-FR" w:bidi="ar-AE"/>
        </w:rPr>
        <w:t xml:space="preserve">la </w:t>
      </w:r>
      <w:r w:rsidRPr="005A0D3D">
        <w:rPr>
          <w:rFonts w:asciiTheme="majorBidi" w:hAnsiTheme="majorBidi" w:cstheme="majorBidi"/>
          <w:sz w:val="24"/>
          <w:szCs w:val="24"/>
          <w:lang w:val="fr-FR" w:bidi="ar-AE"/>
        </w:rPr>
        <w:t xml:space="preserve">Singapour, la Jordanie et l’Égypte. Il comportera </w:t>
      </w:r>
      <w:r w:rsidR="00A840C7" w:rsidRPr="005A0D3D">
        <w:rPr>
          <w:rFonts w:asciiTheme="majorBidi" w:hAnsiTheme="majorBidi" w:cstheme="majorBidi"/>
          <w:sz w:val="24"/>
          <w:szCs w:val="24"/>
          <w:lang w:val="fr-FR" w:bidi="ar-AE"/>
        </w:rPr>
        <w:t>de même</w:t>
      </w:r>
      <w:r w:rsidRPr="005A0D3D">
        <w:rPr>
          <w:rFonts w:asciiTheme="majorBidi" w:hAnsiTheme="majorBidi" w:cstheme="majorBidi"/>
          <w:sz w:val="24"/>
          <w:szCs w:val="24"/>
          <w:lang w:val="fr-FR" w:bidi="ar-AE"/>
        </w:rPr>
        <w:t xml:space="preserve"> 18 ateliers qui aborderont des sujets importants.</w:t>
      </w:r>
    </w:p>
    <w:p w:rsidR="0030017E" w:rsidRPr="005A0D3D" w:rsidRDefault="0030017E" w:rsidP="005A0D3D">
      <w:pPr>
        <w:spacing w:line="240" w:lineRule="auto"/>
        <w:jc w:val="both"/>
        <w:rPr>
          <w:rFonts w:asciiTheme="majorBidi" w:hAnsiTheme="majorBidi" w:cstheme="majorBidi"/>
          <w:sz w:val="24"/>
          <w:szCs w:val="24"/>
          <w:lang w:val="fr-FR" w:bidi="ar-AE"/>
        </w:rPr>
      </w:pPr>
      <w:r w:rsidRPr="005A0D3D">
        <w:rPr>
          <w:rFonts w:asciiTheme="majorBidi" w:hAnsiTheme="majorBidi" w:cstheme="majorBidi"/>
          <w:sz w:val="24"/>
          <w:szCs w:val="24"/>
          <w:lang w:val="fr-FR" w:bidi="ar-AE"/>
        </w:rPr>
        <w:t xml:space="preserve">Le Sommet mondial </w:t>
      </w:r>
      <w:proofErr w:type="spellStart"/>
      <w:r w:rsidRPr="005A0D3D">
        <w:rPr>
          <w:rFonts w:asciiTheme="majorBidi" w:hAnsiTheme="majorBidi" w:cstheme="majorBidi"/>
          <w:sz w:val="24"/>
          <w:szCs w:val="24"/>
          <w:lang w:val="fr-FR" w:bidi="ar-AE"/>
        </w:rPr>
        <w:t>Aqdar</w:t>
      </w:r>
      <w:proofErr w:type="spellEnd"/>
      <w:r w:rsidRPr="005A0D3D">
        <w:rPr>
          <w:rFonts w:asciiTheme="majorBidi" w:hAnsiTheme="majorBidi" w:cstheme="majorBidi"/>
          <w:sz w:val="24"/>
          <w:szCs w:val="24"/>
          <w:lang w:val="fr-FR" w:bidi="ar-AE"/>
        </w:rPr>
        <w:t xml:space="preserve"> </w:t>
      </w:r>
      <w:r w:rsidR="003E72CA" w:rsidRPr="005A0D3D">
        <w:rPr>
          <w:rFonts w:asciiTheme="majorBidi" w:hAnsiTheme="majorBidi" w:cstheme="majorBidi"/>
          <w:sz w:val="24"/>
          <w:szCs w:val="24"/>
          <w:lang w:val="fr-FR" w:bidi="ar-AE"/>
        </w:rPr>
        <w:t xml:space="preserve">témoignera </w:t>
      </w:r>
      <w:r w:rsidRPr="005A0D3D">
        <w:rPr>
          <w:rFonts w:asciiTheme="majorBidi" w:hAnsiTheme="majorBidi" w:cstheme="majorBidi"/>
          <w:sz w:val="24"/>
          <w:szCs w:val="24"/>
          <w:lang w:val="fr-FR" w:bidi="ar-AE"/>
        </w:rPr>
        <w:t xml:space="preserve">une exposition </w:t>
      </w:r>
      <w:r w:rsidR="003E72CA" w:rsidRPr="005A0D3D">
        <w:rPr>
          <w:rFonts w:asciiTheme="majorBidi" w:hAnsiTheme="majorBidi" w:cstheme="majorBidi"/>
          <w:sz w:val="24"/>
          <w:szCs w:val="24"/>
          <w:lang w:val="fr-FR" w:bidi="ar-AE"/>
        </w:rPr>
        <w:t xml:space="preserve">parallèle </w:t>
      </w:r>
      <w:r w:rsidRPr="005A0D3D">
        <w:rPr>
          <w:rFonts w:asciiTheme="majorBidi" w:hAnsiTheme="majorBidi" w:cstheme="majorBidi"/>
          <w:sz w:val="24"/>
          <w:szCs w:val="24"/>
          <w:lang w:val="fr-FR" w:bidi="ar-AE"/>
        </w:rPr>
        <w:t xml:space="preserve">qui se tiendra </w:t>
      </w:r>
      <w:r w:rsidR="003E72CA" w:rsidRPr="005A0D3D">
        <w:rPr>
          <w:rFonts w:asciiTheme="majorBidi" w:hAnsiTheme="majorBidi" w:cstheme="majorBidi"/>
          <w:sz w:val="24"/>
          <w:szCs w:val="24"/>
          <w:lang w:val="fr-FR" w:bidi="ar-AE"/>
        </w:rPr>
        <w:t>conjointement avec les</w:t>
      </w:r>
      <w:r w:rsidRPr="005A0D3D">
        <w:rPr>
          <w:rFonts w:asciiTheme="majorBidi" w:hAnsiTheme="majorBidi" w:cstheme="majorBidi"/>
          <w:sz w:val="24"/>
          <w:szCs w:val="24"/>
          <w:lang w:val="fr-FR" w:bidi="ar-AE"/>
        </w:rPr>
        <w:t xml:space="preserve"> sessions scientifiques et </w:t>
      </w:r>
      <w:r w:rsidR="003E72CA" w:rsidRPr="005A0D3D">
        <w:rPr>
          <w:rFonts w:asciiTheme="majorBidi" w:hAnsiTheme="majorBidi" w:cstheme="majorBidi"/>
          <w:sz w:val="24"/>
          <w:szCs w:val="24"/>
          <w:lang w:val="fr-FR" w:bidi="ar-AE"/>
        </w:rPr>
        <w:t>les</w:t>
      </w:r>
      <w:r w:rsidRPr="005A0D3D">
        <w:rPr>
          <w:rFonts w:asciiTheme="majorBidi" w:hAnsiTheme="majorBidi" w:cstheme="majorBidi"/>
          <w:sz w:val="24"/>
          <w:szCs w:val="24"/>
          <w:lang w:val="fr-FR" w:bidi="ar-AE"/>
        </w:rPr>
        <w:t xml:space="preserve"> ateliers, avec la participation de plus de 50 exposants.</w:t>
      </w:r>
    </w:p>
    <w:p w:rsidR="0030017E" w:rsidRPr="005A0D3D" w:rsidRDefault="0030017E" w:rsidP="005A0D3D">
      <w:pPr>
        <w:spacing w:line="240" w:lineRule="auto"/>
        <w:jc w:val="both"/>
        <w:rPr>
          <w:rFonts w:asciiTheme="majorBidi" w:hAnsiTheme="majorBidi" w:cstheme="majorBidi"/>
          <w:sz w:val="24"/>
          <w:szCs w:val="24"/>
          <w:lang w:val="fr-FR" w:bidi="ar-AE"/>
        </w:rPr>
      </w:pPr>
      <w:r w:rsidRPr="005A0D3D">
        <w:rPr>
          <w:rFonts w:asciiTheme="majorBidi" w:hAnsiTheme="majorBidi" w:cstheme="majorBidi"/>
          <w:sz w:val="24"/>
          <w:szCs w:val="24"/>
          <w:lang w:val="fr-FR" w:bidi="ar-AE"/>
        </w:rPr>
        <w:t xml:space="preserve">Pour </w:t>
      </w:r>
      <w:r w:rsidR="003E72CA" w:rsidRPr="005A0D3D">
        <w:rPr>
          <w:rFonts w:asciiTheme="majorBidi" w:hAnsiTheme="majorBidi" w:cstheme="majorBidi"/>
          <w:sz w:val="24"/>
          <w:szCs w:val="24"/>
          <w:lang w:val="fr-FR" w:bidi="ar-AE"/>
        </w:rPr>
        <w:t xml:space="preserve">de plus amples </w:t>
      </w:r>
      <w:r w:rsidRPr="005A0D3D">
        <w:rPr>
          <w:rFonts w:asciiTheme="majorBidi" w:hAnsiTheme="majorBidi" w:cstheme="majorBidi"/>
          <w:sz w:val="24"/>
          <w:szCs w:val="24"/>
          <w:lang w:val="fr-FR" w:bidi="ar-AE"/>
        </w:rPr>
        <w:t xml:space="preserve">informations sur le Sommet mondial </w:t>
      </w:r>
      <w:proofErr w:type="spellStart"/>
      <w:r w:rsidRPr="005A0D3D">
        <w:rPr>
          <w:rFonts w:asciiTheme="majorBidi" w:hAnsiTheme="majorBidi" w:cstheme="majorBidi"/>
          <w:sz w:val="24"/>
          <w:szCs w:val="24"/>
          <w:lang w:val="fr-FR" w:bidi="ar-AE"/>
        </w:rPr>
        <w:t>Aqdar</w:t>
      </w:r>
      <w:proofErr w:type="spellEnd"/>
      <w:r w:rsidRPr="005A0D3D">
        <w:rPr>
          <w:rFonts w:asciiTheme="majorBidi" w:hAnsiTheme="majorBidi" w:cstheme="majorBidi"/>
          <w:sz w:val="24"/>
          <w:szCs w:val="24"/>
          <w:lang w:val="fr-FR" w:bidi="ar-AE"/>
        </w:rPr>
        <w:t>, veuillez consulter</w:t>
      </w:r>
      <w:r w:rsidR="003E72CA" w:rsidRPr="005A0D3D">
        <w:rPr>
          <w:rFonts w:asciiTheme="majorBidi" w:hAnsiTheme="majorBidi" w:cstheme="majorBidi"/>
          <w:sz w:val="24"/>
          <w:szCs w:val="24"/>
          <w:lang w:val="fr-FR" w:bidi="ar-AE"/>
        </w:rPr>
        <w:t xml:space="preserve"> le site électronique </w:t>
      </w:r>
      <w:proofErr w:type="gramStart"/>
      <w:r w:rsidR="003E72CA" w:rsidRPr="005A0D3D">
        <w:rPr>
          <w:rFonts w:asciiTheme="majorBidi" w:hAnsiTheme="majorBidi" w:cstheme="majorBidi"/>
          <w:sz w:val="24"/>
          <w:szCs w:val="24"/>
          <w:lang w:val="fr-FR" w:bidi="ar-AE"/>
        </w:rPr>
        <w:t>suivant</w:t>
      </w:r>
      <w:r w:rsidRPr="005A0D3D">
        <w:rPr>
          <w:rFonts w:asciiTheme="majorBidi" w:hAnsiTheme="majorBidi" w:cstheme="majorBidi"/>
          <w:sz w:val="24"/>
          <w:szCs w:val="24"/>
          <w:lang w:val="fr-FR" w:bidi="ar-AE"/>
        </w:rPr>
        <w:t>:</w:t>
      </w:r>
      <w:proofErr w:type="gramEnd"/>
      <w:r w:rsidRPr="005A0D3D">
        <w:rPr>
          <w:rFonts w:asciiTheme="majorBidi" w:hAnsiTheme="majorBidi" w:cstheme="majorBidi"/>
          <w:sz w:val="24"/>
          <w:szCs w:val="24"/>
          <w:lang w:val="fr-FR" w:bidi="ar-AE"/>
        </w:rPr>
        <w:t xml:space="preserve"> </w:t>
      </w:r>
      <w:hyperlink r:id="rId6" w:history="1">
        <w:r w:rsidRPr="005A0D3D">
          <w:rPr>
            <w:rStyle w:val="Hyperlink"/>
            <w:rFonts w:asciiTheme="majorBidi" w:hAnsiTheme="majorBidi" w:cstheme="majorBidi"/>
            <w:sz w:val="24"/>
            <w:szCs w:val="24"/>
            <w:lang w:val="fr-FR" w:bidi="ar-AE"/>
          </w:rPr>
          <w:t>https://aqdarworld.com/</w:t>
        </w:r>
      </w:hyperlink>
      <w:r w:rsidRPr="005A0D3D">
        <w:rPr>
          <w:rFonts w:asciiTheme="majorBidi" w:hAnsiTheme="majorBidi" w:cstheme="majorBidi"/>
          <w:sz w:val="24"/>
          <w:szCs w:val="24"/>
          <w:lang w:val="fr-FR" w:bidi="ar-AE"/>
        </w:rPr>
        <w:t xml:space="preserve">, </w:t>
      </w:r>
      <w:r w:rsidR="003E72CA" w:rsidRPr="005A0D3D">
        <w:rPr>
          <w:rFonts w:asciiTheme="majorBidi" w:hAnsiTheme="majorBidi" w:cstheme="majorBidi"/>
          <w:sz w:val="24"/>
          <w:szCs w:val="24"/>
          <w:lang w:val="fr-FR" w:bidi="ar-AE"/>
        </w:rPr>
        <w:t xml:space="preserve"> et nous rejoindre sur </w:t>
      </w:r>
      <w:hyperlink r:id="rId7" w:history="1">
        <w:r w:rsidR="003E72CA" w:rsidRPr="005A0D3D">
          <w:rPr>
            <w:rStyle w:val="Hyperlink"/>
            <w:rFonts w:asciiTheme="majorBidi" w:hAnsiTheme="majorBidi" w:cstheme="majorBidi"/>
            <w:sz w:val="24"/>
            <w:szCs w:val="24"/>
            <w:lang w:val="fr-FR" w:bidi="ar-AE"/>
          </w:rPr>
          <w:t>Twitter</w:t>
        </w:r>
      </w:hyperlink>
      <w:r w:rsidR="003E72CA" w:rsidRPr="005A0D3D">
        <w:rPr>
          <w:rFonts w:asciiTheme="majorBidi" w:hAnsiTheme="majorBidi" w:cstheme="majorBidi"/>
          <w:sz w:val="24"/>
          <w:szCs w:val="24"/>
          <w:lang w:val="fr-FR" w:bidi="ar-AE"/>
        </w:rPr>
        <w:t xml:space="preserve"> et </w:t>
      </w:r>
      <w:hyperlink r:id="rId8" w:history="1">
        <w:proofErr w:type="spellStart"/>
        <w:r w:rsidRPr="005A0D3D">
          <w:rPr>
            <w:rStyle w:val="Hyperlink"/>
            <w:rFonts w:asciiTheme="majorBidi" w:hAnsiTheme="majorBidi" w:cstheme="majorBidi"/>
            <w:sz w:val="24"/>
            <w:szCs w:val="24"/>
            <w:lang w:val="fr-FR" w:bidi="ar-AE"/>
          </w:rPr>
          <w:t>Instagram</w:t>
        </w:r>
        <w:proofErr w:type="spellEnd"/>
      </w:hyperlink>
      <w:r w:rsidRPr="005A0D3D">
        <w:rPr>
          <w:rFonts w:asciiTheme="majorBidi" w:hAnsiTheme="majorBidi" w:cstheme="majorBidi"/>
          <w:sz w:val="24"/>
          <w:szCs w:val="24"/>
          <w:lang w:val="fr-FR" w:bidi="ar-AE"/>
        </w:rPr>
        <w:t>.</w:t>
      </w:r>
    </w:p>
    <w:p w:rsidR="003E72CA" w:rsidRPr="005A0D3D" w:rsidRDefault="003E72CA" w:rsidP="005A0D3D">
      <w:pPr>
        <w:spacing w:line="240" w:lineRule="auto"/>
        <w:jc w:val="both"/>
        <w:rPr>
          <w:rFonts w:asciiTheme="majorBidi" w:hAnsiTheme="majorBidi" w:cstheme="majorBidi"/>
          <w:sz w:val="24"/>
          <w:szCs w:val="24"/>
          <w:lang w:val="fr-FR"/>
        </w:rPr>
      </w:pPr>
      <w:r w:rsidRPr="005A0D3D">
        <w:rPr>
          <w:rFonts w:asciiTheme="majorBidi" w:hAnsiTheme="majorBidi" w:cstheme="majorBidi"/>
          <w:sz w:val="24"/>
          <w:szCs w:val="24"/>
          <w:lang w:val="fr-FR"/>
        </w:rPr>
        <w:t>Le texte du communiqué issu d’une traduction ne doit d’aucune manière être considéré comme officiel. La seule version du communiqué qui fasse foi est celle du communiqué dans sa langue d’origine. La traduction devra toujours être confrontée au texte source, qui fera jurisprudence.</w:t>
      </w:r>
    </w:p>
    <w:p w:rsidR="005A0D3D" w:rsidRDefault="005A0D3D" w:rsidP="005A0D3D">
      <w:pPr>
        <w:spacing w:line="240" w:lineRule="auto"/>
        <w:jc w:val="both"/>
        <w:rPr>
          <w:rStyle w:val="Strong"/>
          <w:rFonts w:asciiTheme="majorBidi" w:hAnsiTheme="majorBidi" w:cstheme="majorBidi"/>
          <w:sz w:val="24"/>
          <w:szCs w:val="24"/>
          <w:u w:val="single"/>
          <w:shd w:val="clear" w:color="auto" w:fill="FFFFFF"/>
          <w:lang w:val="fr-FR"/>
        </w:rPr>
      </w:pPr>
    </w:p>
    <w:p w:rsidR="005A0D3D" w:rsidRPr="005A0D3D" w:rsidRDefault="005A0D3D" w:rsidP="005A0D3D">
      <w:pPr>
        <w:spacing w:line="240" w:lineRule="auto"/>
        <w:jc w:val="both"/>
        <w:rPr>
          <w:rFonts w:asciiTheme="majorBidi" w:hAnsiTheme="majorBidi" w:cstheme="majorBidi"/>
          <w:b/>
          <w:bCs/>
          <w:sz w:val="24"/>
          <w:szCs w:val="24"/>
          <w:shd w:val="clear" w:color="auto" w:fill="FFFFFF"/>
          <w:rtl/>
          <w:lang w:val="fr-FR"/>
        </w:rPr>
      </w:pPr>
      <w:r w:rsidRPr="005A0D3D">
        <w:rPr>
          <w:rFonts w:asciiTheme="majorBidi" w:hAnsiTheme="majorBidi" w:cstheme="majorBidi"/>
          <w:b/>
          <w:bCs/>
          <w:sz w:val="24"/>
          <w:szCs w:val="24"/>
          <w:shd w:val="clear" w:color="auto" w:fill="FFFFFF"/>
        </w:rPr>
        <w:t xml:space="preserve">*Source: </w:t>
      </w:r>
      <w:hyperlink r:id="rId9" w:history="1">
        <w:r w:rsidRPr="005A0D3D">
          <w:rPr>
            <w:rStyle w:val="Hyperlink"/>
            <w:rFonts w:asciiTheme="majorBidi" w:hAnsiTheme="majorBidi" w:cstheme="majorBidi"/>
            <w:b/>
            <w:bCs/>
            <w:sz w:val="24"/>
            <w:szCs w:val="24"/>
            <w:shd w:val="clear" w:color="auto" w:fill="FFFFFF"/>
          </w:rPr>
          <w:t>AETOSWire</w:t>
        </w:r>
      </w:hyperlink>
    </w:p>
    <w:p w:rsidR="005A0D3D" w:rsidRDefault="005A0D3D" w:rsidP="005A0D3D">
      <w:pPr>
        <w:spacing w:line="240" w:lineRule="auto"/>
        <w:jc w:val="both"/>
        <w:rPr>
          <w:rStyle w:val="Strong"/>
          <w:rFonts w:asciiTheme="majorBidi" w:hAnsiTheme="majorBidi" w:cstheme="majorBidi"/>
          <w:sz w:val="24"/>
          <w:szCs w:val="24"/>
          <w:u w:val="single"/>
          <w:shd w:val="clear" w:color="auto" w:fill="FFFFFF"/>
          <w:lang w:val="fr-FR"/>
        </w:rPr>
      </w:pPr>
    </w:p>
    <w:p w:rsidR="00596E19" w:rsidRPr="005A0D3D" w:rsidRDefault="00081A66" w:rsidP="005A0D3D">
      <w:pPr>
        <w:spacing w:line="240" w:lineRule="auto"/>
        <w:jc w:val="both"/>
        <w:rPr>
          <w:rFonts w:asciiTheme="majorBidi" w:hAnsiTheme="majorBidi" w:cstheme="majorBidi"/>
          <w:sz w:val="24"/>
          <w:szCs w:val="24"/>
          <w:u w:val="single"/>
          <w:lang w:val="fr-FR"/>
        </w:rPr>
      </w:pPr>
      <w:r w:rsidRPr="005A0D3D">
        <w:rPr>
          <w:rStyle w:val="Strong"/>
          <w:rFonts w:asciiTheme="majorBidi" w:hAnsiTheme="majorBidi" w:cstheme="majorBidi"/>
          <w:sz w:val="24"/>
          <w:szCs w:val="24"/>
          <w:u w:val="single"/>
          <w:shd w:val="clear" w:color="auto" w:fill="FFFFFF"/>
          <w:lang w:val="fr-FR"/>
        </w:rPr>
        <w:lastRenderedPageBreak/>
        <w:t>Contacts</w:t>
      </w:r>
      <w:r w:rsidRPr="005A0D3D">
        <w:rPr>
          <w:rFonts w:asciiTheme="majorBidi" w:hAnsiTheme="majorBidi" w:cstheme="majorBidi"/>
          <w:sz w:val="24"/>
          <w:szCs w:val="24"/>
          <w:u w:val="single"/>
          <w:lang w:val="fr-FR"/>
        </w:rPr>
        <w:br/>
      </w:r>
      <w:r w:rsidR="003E72CA" w:rsidRPr="005A0D3D">
        <w:rPr>
          <w:rFonts w:asciiTheme="majorBidi" w:hAnsiTheme="majorBidi" w:cstheme="majorBidi"/>
          <w:b/>
          <w:bCs/>
          <w:sz w:val="24"/>
          <w:szCs w:val="24"/>
          <w:lang w:val="fr-FR"/>
        </w:rPr>
        <w:t>Secrétariat général du ministère de l'Intérieur des Émirats Arabes Unis</w:t>
      </w:r>
    </w:p>
    <w:p w:rsidR="003E72CA" w:rsidRPr="005A0D3D" w:rsidRDefault="003E72CA" w:rsidP="005A0D3D">
      <w:pPr>
        <w:spacing w:line="240" w:lineRule="auto"/>
        <w:jc w:val="both"/>
        <w:rPr>
          <w:rFonts w:asciiTheme="majorBidi" w:hAnsiTheme="majorBidi" w:cstheme="majorBidi"/>
          <w:sz w:val="24"/>
          <w:szCs w:val="24"/>
          <w:u w:val="single"/>
          <w:lang w:val="fr-FR"/>
        </w:rPr>
      </w:pPr>
      <w:r w:rsidRPr="005A0D3D">
        <w:rPr>
          <w:rFonts w:asciiTheme="majorBidi" w:hAnsiTheme="majorBidi" w:cstheme="majorBidi"/>
          <w:b/>
          <w:bCs/>
          <w:sz w:val="24"/>
          <w:szCs w:val="24"/>
          <w:lang w:val="fr-FR"/>
        </w:rPr>
        <w:t xml:space="preserve">Département de Sécurité   des Médias       </w:t>
      </w:r>
    </w:p>
    <w:p w:rsidR="00081A66" w:rsidRPr="005A0D3D" w:rsidRDefault="00081A66" w:rsidP="005A0D3D">
      <w:pPr>
        <w:pStyle w:val="NormalWeb"/>
        <w:shd w:val="clear" w:color="auto" w:fill="FFFFFF"/>
        <w:tabs>
          <w:tab w:val="left" w:pos="5715"/>
        </w:tabs>
        <w:spacing w:before="0" w:beforeAutospacing="0" w:after="150" w:afterAutospacing="0"/>
        <w:jc w:val="both"/>
        <w:rPr>
          <w:rFonts w:asciiTheme="majorBidi" w:hAnsiTheme="majorBidi" w:cstheme="majorBidi"/>
          <w:lang w:val="fr-FR"/>
        </w:rPr>
      </w:pPr>
      <w:r w:rsidRPr="005A0D3D">
        <w:rPr>
          <w:rStyle w:val="Strong"/>
          <w:rFonts w:asciiTheme="majorBidi" w:hAnsiTheme="majorBidi" w:cstheme="majorBidi"/>
          <w:lang w:val="fr-FR"/>
        </w:rPr>
        <w:t xml:space="preserve">Raed Al </w:t>
      </w:r>
      <w:proofErr w:type="spellStart"/>
      <w:r w:rsidRPr="005A0D3D">
        <w:rPr>
          <w:rStyle w:val="Strong"/>
          <w:rFonts w:asciiTheme="majorBidi" w:hAnsiTheme="majorBidi" w:cstheme="majorBidi"/>
          <w:lang w:val="fr-FR"/>
        </w:rPr>
        <w:t>Ajlouni</w:t>
      </w:r>
      <w:proofErr w:type="spellEnd"/>
      <w:r w:rsidRPr="005A0D3D">
        <w:rPr>
          <w:rStyle w:val="Strong"/>
          <w:rFonts w:asciiTheme="majorBidi" w:hAnsiTheme="majorBidi" w:cstheme="majorBidi"/>
          <w:lang w:val="fr-FR"/>
        </w:rPr>
        <w:t>, </w:t>
      </w:r>
      <w:r w:rsidRPr="005A0D3D">
        <w:rPr>
          <w:rFonts w:asciiTheme="majorBidi" w:hAnsiTheme="majorBidi" w:cstheme="majorBidi"/>
          <w:lang w:val="fr-FR"/>
        </w:rPr>
        <w:t>+971504702790</w:t>
      </w:r>
      <w:r w:rsidR="005A0D3D" w:rsidRPr="005A0D3D">
        <w:rPr>
          <w:rFonts w:asciiTheme="majorBidi" w:hAnsiTheme="majorBidi" w:cstheme="majorBidi"/>
          <w:lang w:val="fr-FR"/>
        </w:rPr>
        <w:tab/>
      </w:r>
    </w:p>
    <w:p w:rsidR="00081A66" w:rsidRPr="005A0D3D" w:rsidRDefault="003E72CA" w:rsidP="005A0D3D">
      <w:pPr>
        <w:pStyle w:val="NormalWeb"/>
        <w:shd w:val="clear" w:color="auto" w:fill="FFFFFF"/>
        <w:spacing w:before="0" w:beforeAutospacing="0" w:after="150" w:afterAutospacing="0"/>
        <w:jc w:val="both"/>
        <w:rPr>
          <w:rFonts w:asciiTheme="majorBidi" w:hAnsiTheme="majorBidi" w:cstheme="majorBidi"/>
          <w:lang w:val="fr-FR"/>
        </w:rPr>
      </w:pPr>
      <w:r w:rsidRPr="005A0D3D">
        <w:rPr>
          <w:rFonts w:asciiTheme="majorBidi" w:hAnsiTheme="majorBidi" w:cstheme="majorBidi"/>
          <w:lang w:val="fr-FR"/>
        </w:rPr>
        <w:t>Ou</w:t>
      </w:r>
    </w:p>
    <w:p w:rsidR="00081A66" w:rsidRPr="005A0D3D" w:rsidRDefault="00081A66" w:rsidP="005A0D3D">
      <w:pPr>
        <w:pStyle w:val="NormalWeb"/>
        <w:shd w:val="clear" w:color="auto" w:fill="FFFFFF"/>
        <w:spacing w:before="0" w:beforeAutospacing="0" w:after="150" w:afterAutospacing="0"/>
        <w:jc w:val="both"/>
        <w:rPr>
          <w:rFonts w:asciiTheme="majorBidi" w:hAnsiTheme="majorBidi" w:cstheme="majorBidi"/>
          <w:lang w:val="fr-FR"/>
        </w:rPr>
      </w:pPr>
      <w:r w:rsidRPr="005A0D3D">
        <w:rPr>
          <w:rStyle w:val="Strong"/>
          <w:rFonts w:asciiTheme="majorBidi" w:hAnsiTheme="majorBidi" w:cstheme="majorBidi"/>
          <w:lang w:val="fr-FR"/>
        </w:rPr>
        <w:t>Amanda Ayass</w:t>
      </w:r>
      <w:r w:rsidRPr="005A0D3D">
        <w:rPr>
          <w:rFonts w:asciiTheme="majorBidi" w:hAnsiTheme="majorBidi" w:cstheme="majorBidi"/>
          <w:lang w:val="fr-FR"/>
        </w:rPr>
        <w:t>, +971567225338</w:t>
      </w:r>
    </w:p>
    <w:p w:rsidR="00081A66" w:rsidRPr="005A0D3D" w:rsidRDefault="005A0D3D" w:rsidP="005A0D3D">
      <w:pPr>
        <w:pStyle w:val="NormalWeb"/>
        <w:shd w:val="clear" w:color="auto" w:fill="FFFFFF"/>
        <w:spacing w:before="0" w:beforeAutospacing="0" w:after="150" w:afterAutospacing="0"/>
        <w:jc w:val="both"/>
        <w:rPr>
          <w:rFonts w:asciiTheme="majorBidi" w:hAnsiTheme="majorBidi" w:cstheme="majorBidi"/>
          <w:color w:val="333333"/>
          <w:lang w:val="fr-FR"/>
        </w:rPr>
      </w:pPr>
      <w:hyperlink r:id="rId10" w:history="1">
        <w:r w:rsidR="00081A66" w:rsidRPr="005A0D3D">
          <w:rPr>
            <w:rStyle w:val="Hyperlink"/>
            <w:rFonts w:asciiTheme="majorBidi" w:hAnsiTheme="majorBidi" w:cstheme="majorBidi"/>
            <w:lang w:val="fr-FR"/>
          </w:rPr>
          <w:t>press@securitymedia.ae</w:t>
        </w:r>
      </w:hyperlink>
    </w:p>
    <w:p w:rsidR="00081A66" w:rsidRPr="005A0D3D" w:rsidRDefault="003E72CA" w:rsidP="005A0D3D">
      <w:pPr>
        <w:pStyle w:val="NormalWeb"/>
        <w:shd w:val="clear" w:color="auto" w:fill="FFFFFF"/>
        <w:spacing w:before="0" w:beforeAutospacing="0" w:after="150" w:afterAutospacing="0"/>
        <w:jc w:val="both"/>
        <w:rPr>
          <w:rFonts w:asciiTheme="majorBidi" w:hAnsiTheme="majorBidi" w:cstheme="majorBidi"/>
          <w:color w:val="333333"/>
          <w:lang w:val="fr-FR"/>
        </w:rPr>
      </w:pPr>
      <w:r w:rsidRPr="005A0D3D">
        <w:rPr>
          <w:rFonts w:asciiTheme="majorBidi" w:hAnsiTheme="majorBidi" w:cstheme="majorBidi"/>
          <w:lang w:val="fr-FR"/>
        </w:rPr>
        <w:t xml:space="preserve">Rejoignez-nous </w:t>
      </w:r>
      <w:proofErr w:type="gramStart"/>
      <w:r w:rsidRPr="005A0D3D">
        <w:rPr>
          <w:rFonts w:asciiTheme="majorBidi" w:hAnsiTheme="majorBidi" w:cstheme="majorBidi"/>
          <w:lang w:val="fr-FR"/>
        </w:rPr>
        <w:t>sur</w:t>
      </w:r>
      <w:r w:rsidR="00081A66" w:rsidRPr="005A0D3D">
        <w:rPr>
          <w:rFonts w:asciiTheme="majorBidi" w:hAnsiTheme="majorBidi" w:cstheme="majorBidi"/>
          <w:lang w:val="fr-FR"/>
        </w:rPr>
        <w:t>:</w:t>
      </w:r>
      <w:proofErr w:type="gramEnd"/>
      <w:r w:rsidR="00081A66" w:rsidRPr="005A0D3D">
        <w:rPr>
          <w:rFonts w:asciiTheme="majorBidi" w:hAnsiTheme="majorBidi" w:cstheme="majorBidi"/>
          <w:lang w:val="fr-FR"/>
        </w:rPr>
        <w:t> </w:t>
      </w:r>
      <w:hyperlink r:id="rId11" w:history="1">
        <w:r w:rsidR="00081A66" w:rsidRPr="005A0D3D">
          <w:rPr>
            <w:rStyle w:val="Hyperlink"/>
            <w:rFonts w:asciiTheme="majorBidi" w:hAnsiTheme="majorBidi" w:cstheme="majorBidi"/>
            <w:lang w:val="fr-FR"/>
          </w:rPr>
          <w:t>Twitter</w:t>
        </w:r>
      </w:hyperlink>
      <w:r w:rsidR="00081A66" w:rsidRPr="005A0D3D">
        <w:rPr>
          <w:rFonts w:asciiTheme="majorBidi" w:hAnsiTheme="majorBidi" w:cstheme="majorBidi"/>
          <w:color w:val="333333"/>
          <w:lang w:val="fr-FR"/>
        </w:rPr>
        <w:t> | </w:t>
      </w:r>
      <w:hyperlink r:id="rId12" w:history="1">
        <w:r w:rsidR="00081A66" w:rsidRPr="005A0D3D">
          <w:rPr>
            <w:rStyle w:val="Hyperlink"/>
            <w:rFonts w:asciiTheme="majorBidi" w:hAnsiTheme="majorBidi" w:cstheme="majorBidi"/>
            <w:lang w:val="fr-FR"/>
          </w:rPr>
          <w:t>Facebook</w:t>
        </w:r>
      </w:hyperlink>
      <w:r w:rsidR="00081A66" w:rsidRPr="005A0D3D">
        <w:rPr>
          <w:rFonts w:asciiTheme="majorBidi" w:hAnsiTheme="majorBidi" w:cstheme="majorBidi"/>
          <w:color w:val="333333"/>
          <w:lang w:val="fr-FR"/>
        </w:rPr>
        <w:t> | </w:t>
      </w:r>
      <w:hyperlink r:id="rId13" w:history="1">
        <w:r w:rsidR="00081A66" w:rsidRPr="005A0D3D">
          <w:rPr>
            <w:rStyle w:val="Hyperlink"/>
            <w:rFonts w:asciiTheme="majorBidi" w:hAnsiTheme="majorBidi" w:cstheme="majorBidi"/>
            <w:lang w:val="fr-FR"/>
          </w:rPr>
          <w:t>YouTube</w:t>
        </w:r>
      </w:hyperlink>
      <w:r w:rsidR="00081A66" w:rsidRPr="005A0D3D">
        <w:rPr>
          <w:rFonts w:asciiTheme="majorBidi" w:hAnsiTheme="majorBidi" w:cstheme="majorBidi"/>
          <w:color w:val="333333"/>
          <w:lang w:val="fr-FR"/>
        </w:rPr>
        <w:t> | </w:t>
      </w:r>
      <w:proofErr w:type="spellStart"/>
      <w:r w:rsidR="005A0D3D" w:rsidRPr="005A0D3D">
        <w:rPr>
          <w:rFonts w:asciiTheme="majorBidi" w:hAnsiTheme="majorBidi" w:cstheme="majorBidi"/>
        </w:rPr>
        <w:fldChar w:fldCharType="begin"/>
      </w:r>
      <w:r w:rsidR="005A0D3D" w:rsidRPr="005A0D3D">
        <w:rPr>
          <w:rFonts w:asciiTheme="majorBidi" w:hAnsiTheme="majorBidi" w:cstheme="majorBidi"/>
          <w:lang w:val="fr-FR"/>
        </w:rPr>
        <w:instrText xml:space="preserve"> HYPERLINK "https://www.instagram.com/moiuae/" </w:instrText>
      </w:r>
      <w:r w:rsidR="005A0D3D" w:rsidRPr="005A0D3D">
        <w:rPr>
          <w:rFonts w:asciiTheme="majorBidi" w:hAnsiTheme="majorBidi" w:cstheme="majorBidi"/>
        </w:rPr>
        <w:fldChar w:fldCharType="separate"/>
      </w:r>
      <w:r w:rsidR="00081A66" w:rsidRPr="005A0D3D">
        <w:rPr>
          <w:rStyle w:val="Hyperlink"/>
          <w:rFonts w:asciiTheme="majorBidi" w:hAnsiTheme="majorBidi" w:cstheme="majorBidi"/>
          <w:lang w:val="fr-FR"/>
        </w:rPr>
        <w:t>Instagram</w:t>
      </w:r>
      <w:proofErr w:type="spellEnd"/>
      <w:r w:rsidR="005A0D3D" w:rsidRPr="005A0D3D">
        <w:rPr>
          <w:rStyle w:val="Hyperlink"/>
          <w:rFonts w:asciiTheme="majorBidi" w:hAnsiTheme="majorBidi" w:cstheme="majorBidi"/>
          <w:lang w:val="fr-FR"/>
        </w:rPr>
        <w:fldChar w:fldCharType="end"/>
      </w:r>
      <w:r w:rsidR="00081A66" w:rsidRPr="005A0D3D">
        <w:rPr>
          <w:rFonts w:asciiTheme="majorBidi" w:hAnsiTheme="majorBidi" w:cstheme="majorBidi"/>
          <w:color w:val="333333"/>
          <w:lang w:val="fr-FR"/>
        </w:rPr>
        <w:t> | </w:t>
      </w:r>
      <w:hyperlink r:id="rId14" w:history="1">
        <w:r w:rsidR="00081A66" w:rsidRPr="005A0D3D">
          <w:rPr>
            <w:rStyle w:val="Hyperlink"/>
            <w:rFonts w:asciiTheme="majorBidi" w:hAnsiTheme="majorBidi" w:cstheme="majorBidi"/>
            <w:lang w:val="fr-FR"/>
          </w:rPr>
          <w:t>Google +</w:t>
        </w:r>
      </w:hyperlink>
    </w:p>
    <w:p w:rsidR="0015544C" w:rsidRPr="005A0D3D" w:rsidRDefault="0015544C" w:rsidP="005A0D3D">
      <w:pPr>
        <w:spacing w:after="0" w:line="276" w:lineRule="auto"/>
        <w:jc w:val="both"/>
        <w:rPr>
          <w:rFonts w:asciiTheme="majorBidi" w:hAnsiTheme="majorBidi" w:cstheme="majorBidi"/>
          <w:b/>
          <w:bCs/>
          <w:sz w:val="24"/>
          <w:szCs w:val="24"/>
          <w:rtl/>
          <w:lang w:bidi="ar-AE"/>
        </w:rPr>
      </w:pPr>
      <w:r w:rsidRPr="005A0D3D">
        <w:rPr>
          <w:rFonts w:asciiTheme="majorBidi" w:hAnsiTheme="majorBidi" w:cstheme="majorBidi"/>
          <w:b/>
          <w:bCs/>
          <w:sz w:val="24"/>
          <w:szCs w:val="24"/>
          <w:lang w:val="fr-FR" w:bidi="ar-AE"/>
        </w:rPr>
        <w:br/>
      </w:r>
    </w:p>
    <w:sectPr w:rsidR="0015544C" w:rsidRPr="005A0D3D" w:rsidSect="008A4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2DA"/>
    <w:rsid w:val="00002C24"/>
    <w:rsid w:val="0005617B"/>
    <w:rsid w:val="00063811"/>
    <w:rsid w:val="00081A66"/>
    <w:rsid w:val="00083AE9"/>
    <w:rsid w:val="000B00C2"/>
    <w:rsid w:val="000C0B70"/>
    <w:rsid w:val="000D09CA"/>
    <w:rsid w:val="000D6803"/>
    <w:rsid w:val="000E4495"/>
    <w:rsid w:val="000E5C30"/>
    <w:rsid w:val="00136544"/>
    <w:rsid w:val="00152534"/>
    <w:rsid w:val="0015544C"/>
    <w:rsid w:val="001563F8"/>
    <w:rsid w:val="00170982"/>
    <w:rsid w:val="001825D4"/>
    <w:rsid w:val="00191C04"/>
    <w:rsid w:val="00192924"/>
    <w:rsid w:val="001A2564"/>
    <w:rsid w:val="001A59F8"/>
    <w:rsid w:val="001C1D25"/>
    <w:rsid w:val="001C4B1D"/>
    <w:rsid w:val="001D3526"/>
    <w:rsid w:val="001E136E"/>
    <w:rsid w:val="001F352D"/>
    <w:rsid w:val="002019AE"/>
    <w:rsid w:val="0020303C"/>
    <w:rsid w:val="00212FB3"/>
    <w:rsid w:val="002133B9"/>
    <w:rsid w:val="002207F6"/>
    <w:rsid w:val="00220F86"/>
    <w:rsid w:val="00224268"/>
    <w:rsid w:val="00224932"/>
    <w:rsid w:val="00232A5C"/>
    <w:rsid w:val="00240AAF"/>
    <w:rsid w:val="00251A05"/>
    <w:rsid w:val="00252D92"/>
    <w:rsid w:val="002804BC"/>
    <w:rsid w:val="002959C2"/>
    <w:rsid w:val="002A2555"/>
    <w:rsid w:val="002A2633"/>
    <w:rsid w:val="002C2D07"/>
    <w:rsid w:val="002D51B9"/>
    <w:rsid w:val="002E3F1F"/>
    <w:rsid w:val="002F2737"/>
    <w:rsid w:val="0030017E"/>
    <w:rsid w:val="003020FF"/>
    <w:rsid w:val="00302B32"/>
    <w:rsid w:val="00307BCD"/>
    <w:rsid w:val="0033436A"/>
    <w:rsid w:val="003475EC"/>
    <w:rsid w:val="003613CD"/>
    <w:rsid w:val="00363990"/>
    <w:rsid w:val="00371DA8"/>
    <w:rsid w:val="00381FA2"/>
    <w:rsid w:val="00396BDB"/>
    <w:rsid w:val="00396C7E"/>
    <w:rsid w:val="003A58A7"/>
    <w:rsid w:val="003C53FD"/>
    <w:rsid w:val="003D3A11"/>
    <w:rsid w:val="003E5ED5"/>
    <w:rsid w:val="003E72CA"/>
    <w:rsid w:val="003F0072"/>
    <w:rsid w:val="003F090F"/>
    <w:rsid w:val="003F686E"/>
    <w:rsid w:val="00404DFB"/>
    <w:rsid w:val="004110A5"/>
    <w:rsid w:val="00422366"/>
    <w:rsid w:val="00425668"/>
    <w:rsid w:val="004257CB"/>
    <w:rsid w:val="00450FA4"/>
    <w:rsid w:val="00476885"/>
    <w:rsid w:val="00496225"/>
    <w:rsid w:val="004E3A09"/>
    <w:rsid w:val="004E6C89"/>
    <w:rsid w:val="004E792B"/>
    <w:rsid w:val="004F59EC"/>
    <w:rsid w:val="00505B8C"/>
    <w:rsid w:val="00520720"/>
    <w:rsid w:val="005441EB"/>
    <w:rsid w:val="005549AC"/>
    <w:rsid w:val="00560F27"/>
    <w:rsid w:val="0057348F"/>
    <w:rsid w:val="00596E19"/>
    <w:rsid w:val="005A0D3D"/>
    <w:rsid w:val="005E11F3"/>
    <w:rsid w:val="005F1EE0"/>
    <w:rsid w:val="005F4353"/>
    <w:rsid w:val="005F6495"/>
    <w:rsid w:val="00602B23"/>
    <w:rsid w:val="0060395D"/>
    <w:rsid w:val="006042C4"/>
    <w:rsid w:val="00615C8A"/>
    <w:rsid w:val="00616B07"/>
    <w:rsid w:val="00620F66"/>
    <w:rsid w:val="00631835"/>
    <w:rsid w:val="006320EF"/>
    <w:rsid w:val="00634D0A"/>
    <w:rsid w:val="00646028"/>
    <w:rsid w:val="00672E7E"/>
    <w:rsid w:val="006878AB"/>
    <w:rsid w:val="006879E8"/>
    <w:rsid w:val="006B6766"/>
    <w:rsid w:val="006B6D5C"/>
    <w:rsid w:val="006B70A4"/>
    <w:rsid w:val="006C21DE"/>
    <w:rsid w:val="006C74F7"/>
    <w:rsid w:val="006D1105"/>
    <w:rsid w:val="006E0C15"/>
    <w:rsid w:val="006E2E02"/>
    <w:rsid w:val="00717540"/>
    <w:rsid w:val="00723D35"/>
    <w:rsid w:val="0073009B"/>
    <w:rsid w:val="00756EA8"/>
    <w:rsid w:val="007572DC"/>
    <w:rsid w:val="00762AF2"/>
    <w:rsid w:val="007B3433"/>
    <w:rsid w:val="007B6ED9"/>
    <w:rsid w:val="007B7CD2"/>
    <w:rsid w:val="007F41F8"/>
    <w:rsid w:val="008011BC"/>
    <w:rsid w:val="008274E8"/>
    <w:rsid w:val="00846502"/>
    <w:rsid w:val="0088246C"/>
    <w:rsid w:val="00893F56"/>
    <w:rsid w:val="008A482C"/>
    <w:rsid w:val="008B02BD"/>
    <w:rsid w:val="008D5A42"/>
    <w:rsid w:val="008F1EE9"/>
    <w:rsid w:val="008F6E88"/>
    <w:rsid w:val="00900023"/>
    <w:rsid w:val="00913E6E"/>
    <w:rsid w:val="009211B5"/>
    <w:rsid w:val="00921F13"/>
    <w:rsid w:val="00927B04"/>
    <w:rsid w:val="009502DA"/>
    <w:rsid w:val="00970797"/>
    <w:rsid w:val="00973758"/>
    <w:rsid w:val="00975074"/>
    <w:rsid w:val="00977D8C"/>
    <w:rsid w:val="00980889"/>
    <w:rsid w:val="009A6859"/>
    <w:rsid w:val="009C171B"/>
    <w:rsid w:val="009D15A2"/>
    <w:rsid w:val="009F3EC6"/>
    <w:rsid w:val="00A07BC4"/>
    <w:rsid w:val="00A27321"/>
    <w:rsid w:val="00A2789F"/>
    <w:rsid w:val="00A46E0F"/>
    <w:rsid w:val="00A50B54"/>
    <w:rsid w:val="00A53165"/>
    <w:rsid w:val="00A60F76"/>
    <w:rsid w:val="00A636BE"/>
    <w:rsid w:val="00A8195C"/>
    <w:rsid w:val="00A840C7"/>
    <w:rsid w:val="00A915BB"/>
    <w:rsid w:val="00AA031F"/>
    <w:rsid w:val="00AA41BF"/>
    <w:rsid w:val="00AB279A"/>
    <w:rsid w:val="00AB28E2"/>
    <w:rsid w:val="00AD7E2B"/>
    <w:rsid w:val="00B01652"/>
    <w:rsid w:val="00B14BF2"/>
    <w:rsid w:val="00B178A5"/>
    <w:rsid w:val="00B216B6"/>
    <w:rsid w:val="00B26133"/>
    <w:rsid w:val="00B464E3"/>
    <w:rsid w:val="00B46BE7"/>
    <w:rsid w:val="00B508BC"/>
    <w:rsid w:val="00B52961"/>
    <w:rsid w:val="00B96BEF"/>
    <w:rsid w:val="00BB5FE2"/>
    <w:rsid w:val="00BB6C9B"/>
    <w:rsid w:val="00BC2172"/>
    <w:rsid w:val="00BC2C33"/>
    <w:rsid w:val="00BC6737"/>
    <w:rsid w:val="00C07754"/>
    <w:rsid w:val="00C14A17"/>
    <w:rsid w:val="00C24003"/>
    <w:rsid w:val="00C343BA"/>
    <w:rsid w:val="00C40632"/>
    <w:rsid w:val="00C425A7"/>
    <w:rsid w:val="00C47AEC"/>
    <w:rsid w:val="00C85E21"/>
    <w:rsid w:val="00CA1C63"/>
    <w:rsid w:val="00CA302D"/>
    <w:rsid w:val="00CA61DA"/>
    <w:rsid w:val="00CE3310"/>
    <w:rsid w:val="00D2385B"/>
    <w:rsid w:val="00D3210D"/>
    <w:rsid w:val="00D323B1"/>
    <w:rsid w:val="00D34363"/>
    <w:rsid w:val="00D464DA"/>
    <w:rsid w:val="00D47B47"/>
    <w:rsid w:val="00D70BCC"/>
    <w:rsid w:val="00D74F41"/>
    <w:rsid w:val="00DA043B"/>
    <w:rsid w:val="00DA2A64"/>
    <w:rsid w:val="00DA55C5"/>
    <w:rsid w:val="00DB35DA"/>
    <w:rsid w:val="00DB5469"/>
    <w:rsid w:val="00DB718F"/>
    <w:rsid w:val="00DD3735"/>
    <w:rsid w:val="00DD704A"/>
    <w:rsid w:val="00DF1C0D"/>
    <w:rsid w:val="00DF539C"/>
    <w:rsid w:val="00E05032"/>
    <w:rsid w:val="00E10F1D"/>
    <w:rsid w:val="00E32852"/>
    <w:rsid w:val="00E46D6D"/>
    <w:rsid w:val="00E53CCF"/>
    <w:rsid w:val="00E75D38"/>
    <w:rsid w:val="00E77B3D"/>
    <w:rsid w:val="00E95D76"/>
    <w:rsid w:val="00E97001"/>
    <w:rsid w:val="00EA1E95"/>
    <w:rsid w:val="00EA410B"/>
    <w:rsid w:val="00EA7158"/>
    <w:rsid w:val="00EB723A"/>
    <w:rsid w:val="00EC12FC"/>
    <w:rsid w:val="00EE437E"/>
    <w:rsid w:val="00EE7B7F"/>
    <w:rsid w:val="00F05EE4"/>
    <w:rsid w:val="00F1788C"/>
    <w:rsid w:val="00F26358"/>
    <w:rsid w:val="00F42F7C"/>
    <w:rsid w:val="00F53E1B"/>
    <w:rsid w:val="00F86FEB"/>
    <w:rsid w:val="00F938EB"/>
    <w:rsid w:val="00FA5683"/>
    <w:rsid w:val="00FC1397"/>
    <w:rsid w:val="00FC2015"/>
    <w:rsid w:val="00FC617F"/>
    <w:rsid w:val="00FC6FD5"/>
    <w:rsid w:val="00FE4F61"/>
    <w:rsid w:val="00FE6CB9"/>
    <w:rsid w:val="00FE6D66"/>
    <w:rsid w:val="00FE70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54B9AB-FFD4-44CC-9ADA-4F497DAC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8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44C"/>
    <w:rPr>
      <w:color w:val="0563C1" w:themeColor="hyperlink"/>
      <w:u w:val="single"/>
    </w:rPr>
  </w:style>
  <w:style w:type="character" w:styleId="Strong">
    <w:name w:val="Strong"/>
    <w:basedOn w:val="DefaultParagraphFont"/>
    <w:uiPriority w:val="22"/>
    <w:qFormat/>
    <w:rsid w:val="00081A66"/>
    <w:rPr>
      <w:b/>
      <w:bCs/>
    </w:rPr>
  </w:style>
  <w:style w:type="paragraph" w:styleId="NormalWeb">
    <w:name w:val="Normal (Web)"/>
    <w:basedOn w:val="Normal"/>
    <w:uiPriority w:val="99"/>
    <w:semiHidden/>
    <w:unhideWhenUsed/>
    <w:rsid w:val="00081A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58004">
      <w:bodyDiv w:val="1"/>
      <w:marLeft w:val="0"/>
      <w:marRight w:val="0"/>
      <w:marTop w:val="0"/>
      <w:marBottom w:val="0"/>
      <w:divBdr>
        <w:top w:val="none" w:sz="0" w:space="0" w:color="auto"/>
        <w:left w:val="none" w:sz="0" w:space="0" w:color="auto"/>
        <w:bottom w:val="none" w:sz="0" w:space="0" w:color="auto"/>
        <w:right w:val="none" w:sz="0" w:space="0" w:color="auto"/>
      </w:divBdr>
    </w:div>
    <w:div w:id="405340836">
      <w:bodyDiv w:val="1"/>
      <w:marLeft w:val="0"/>
      <w:marRight w:val="0"/>
      <w:marTop w:val="0"/>
      <w:marBottom w:val="0"/>
      <w:divBdr>
        <w:top w:val="none" w:sz="0" w:space="0" w:color="auto"/>
        <w:left w:val="none" w:sz="0" w:space="0" w:color="auto"/>
        <w:bottom w:val="none" w:sz="0" w:space="0" w:color="auto"/>
        <w:right w:val="none" w:sz="0" w:space="0" w:color="auto"/>
      </w:divBdr>
    </w:div>
    <w:div w:id="485511276">
      <w:bodyDiv w:val="1"/>
      <w:marLeft w:val="0"/>
      <w:marRight w:val="0"/>
      <w:marTop w:val="0"/>
      <w:marBottom w:val="0"/>
      <w:divBdr>
        <w:top w:val="none" w:sz="0" w:space="0" w:color="auto"/>
        <w:left w:val="none" w:sz="0" w:space="0" w:color="auto"/>
        <w:bottom w:val="none" w:sz="0" w:space="0" w:color="auto"/>
        <w:right w:val="none" w:sz="0" w:space="0" w:color="auto"/>
      </w:divBdr>
    </w:div>
    <w:div w:id="535777173">
      <w:bodyDiv w:val="1"/>
      <w:marLeft w:val="0"/>
      <w:marRight w:val="0"/>
      <w:marTop w:val="0"/>
      <w:marBottom w:val="0"/>
      <w:divBdr>
        <w:top w:val="none" w:sz="0" w:space="0" w:color="auto"/>
        <w:left w:val="none" w:sz="0" w:space="0" w:color="auto"/>
        <w:bottom w:val="none" w:sz="0" w:space="0" w:color="auto"/>
        <w:right w:val="none" w:sz="0" w:space="0" w:color="auto"/>
      </w:divBdr>
    </w:div>
    <w:div w:id="677930343">
      <w:bodyDiv w:val="1"/>
      <w:marLeft w:val="0"/>
      <w:marRight w:val="0"/>
      <w:marTop w:val="0"/>
      <w:marBottom w:val="0"/>
      <w:divBdr>
        <w:top w:val="none" w:sz="0" w:space="0" w:color="auto"/>
        <w:left w:val="none" w:sz="0" w:space="0" w:color="auto"/>
        <w:bottom w:val="none" w:sz="0" w:space="0" w:color="auto"/>
        <w:right w:val="none" w:sz="0" w:space="0" w:color="auto"/>
      </w:divBdr>
    </w:div>
    <w:div w:id="1977761950">
      <w:bodyDiv w:val="1"/>
      <w:marLeft w:val="0"/>
      <w:marRight w:val="0"/>
      <w:marTop w:val="0"/>
      <w:marBottom w:val="0"/>
      <w:divBdr>
        <w:top w:val="none" w:sz="0" w:space="0" w:color="auto"/>
        <w:left w:val="none" w:sz="0" w:space="0" w:color="auto"/>
        <w:bottom w:val="none" w:sz="0" w:space="0" w:color="auto"/>
        <w:right w:val="none" w:sz="0" w:space="0" w:color="auto"/>
      </w:divBdr>
    </w:div>
    <w:div w:id="20785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qdarws/" TargetMode="External"/><Relationship Id="rId13" Type="http://schemas.openxmlformats.org/officeDocument/2006/relationships/hyperlink" Target="https://www.youtube.com/user/theabudhabipolice" TargetMode="External"/><Relationship Id="rId3" Type="http://schemas.openxmlformats.org/officeDocument/2006/relationships/settings" Target="settings.xml"/><Relationship Id="rId7" Type="http://schemas.openxmlformats.org/officeDocument/2006/relationships/hyperlink" Target="https://twitter.com/AqdarWS" TargetMode="External"/><Relationship Id="rId12" Type="http://schemas.openxmlformats.org/officeDocument/2006/relationships/hyperlink" Target="https://www.facebook.com/MOIUA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qdarworld.com/" TargetMode="External"/><Relationship Id="rId11" Type="http://schemas.openxmlformats.org/officeDocument/2006/relationships/hyperlink" Target="https://twitter.com/moiuae" TargetMode="External"/><Relationship Id="rId5" Type="http://schemas.openxmlformats.org/officeDocument/2006/relationships/hyperlink" Target="https://aqdarworld.com/" TargetMode="External"/><Relationship Id="rId15" Type="http://schemas.openxmlformats.org/officeDocument/2006/relationships/fontTable" Target="fontTable.xml"/><Relationship Id="rId10" Type="http://schemas.openxmlformats.org/officeDocument/2006/relationships/hyperlink" Target="mailto:press@securitymedia.ae" TargetMode="External"/><Relationship Id="rId4" Type="http://schemas.openxmlformats.org/officeDocument/2006/relationships/webSettings" Target="webSettings.xml"/><Relationship Id="rId9" Type="http://schemas.openxmlformats.org/officeDocument/2006/relationships/hyperlink" Target="https://www.aetoswire.com/fr/news/7489/fr" TargetMode="External"/><Relationship Id="rId14" Type="http://schemas.openxmlformats.org/officeDocument/2006/relationships/hyperlink" Target="https://plus.google.com/111953851120413906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6E09B-3EDA-4A2D-82B7-3495B01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3264</Characters>
  <Application>Microsoft Office Word</Application>
  <DocSecurity>0</DocSecurity>
  <Lines>57</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Abeer Mohammad</dc:creator>
  <cp:lastModifiedBy>Osama</cp:lastModifiedBy>
  <cp:revision>2</cp:revision>
  <dcterms:created xsi:type="dcterms:W3CDTF">2018-11-25T11:23:00Z</dcterms:created>
  <dcterms:modified xsi:type="dcterms:W3CDTF">2018-11-25T11:23:00Z</dcterms:modified>
</cp:coreProperties>
</file>