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088" w:rsidRPr="003B3554" w:rsidRDefault="009E2088" w:rsidP="00C23E1B">
      <w:pPr>
        <w:pStyle w:val="NormalWeb"/>
        <w:spacing w:before="0" w:beforeAutospacing="0" w:after="0" w:afterAutospacing="0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3B3554">
        <w:rPr>
          <w:rFonts w:asciiTheme="majorBidi" w:hAnsiTheme="majorBidi" w:cstheme="majorBidi"/>
          <w:b/>
          <w:bCs/>
          <w:sz w:val="44"/>
          <w:szCs w:val="44"/>
        </w:rPr>
        <w:t xml:space="preserve">Custodian </w:t>
      </w:r>
      <w:r w:rsidR="002905B5" w:rsidRPr="003B3554">
        <w:rPr>
          <w:rFonts w:asciiTheme="majorBidi" w:hAnsiTheme="majorBidi" w:cstheme="majorBidi"/>
          <w:b/>
          <w:bCs/>
          <w:sz w:val="44"/>
          <w:szCs w:val="44"/>
        </w:rPr>
        <w:t>of the Two Holy Mosques Attends</w:t>
      </w:r>
      <w:r w:rsidRPr="003B3554">
        <w:rPr>
          <w:rFonts w:asciiTheme="majorBidi" w:hAnsiTheme="majorBidi" w:cstheme="majorBidi"/>
          <w:b/>
          <w:bCs/>
          <w:sz w:val="44"/>
          <w:szCs w:val="44"/>
        </w:rPr>
        <w:t xml:space="preserve"> the Opening Ceremony of </w:t>
      </w:r>
      <w:r w:rsidR="00C23E1B" w:rsidRPr="003B3554">
        <w:rPr>
          <w:rFonts w:asciiTheme="majorBidi" w:hAnsiTheme="majorBidi" w:cstheme="majorBidi"/>
          <w:b/>
          <w:bCs/>
          <w:sz w:val="44"/>
          <w:szCs w:val="44"/>
        </w:rPr>
        <w:t xml:space="preserve">Al </w:t>
      </w:r>
      <w:proofErr w:type="spellStart"/>
      <w:r w:rsidR="00C23E1B" w:rsidRPr="003B3554">
        <w:rPr>
          <w:rFonts w:asciiTheme="majorBidi" w:hAnsiTheme="majorBidi" w:cstheme="majorBidi"/>
          <w:b/>
          <w:bCs/>
          <w:sz w:val="44"/>
          <w:szCs w:val="44"/>
        </w:rPr>
        <w:t>Janadria</w:t>
      </w:r>
      <w:proofErr w:type="spellEnd"/>
    </w:p>
    <w:p w:rsidR="009E2088" w:rsidRPr="003B3554" w:rsidRDefault="009E2088" w:rsidP="009E2088">
      <w:pPr>
        <w:pStyle w:val="NormalWeb"/>
        <w:spacing w:before="0" w:beforeAutospacing="0" w:after="0" w:afterAutospacing="0"/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:rsidR="009E2088" w:rsidRPr="003B3554" w:rsidRDefault="00F27B9E" w:rsidP="00F27B9E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sz w:val="26"/>
          <w:szCs w:val="26"/>
        </w:rPr>
      </w:pPr>
      <w:r w:rsidRPr="003B3554">
        <w:rPr>
          <w:rFonts w:asciiTheme="majorBidi" w:hAnsiTheme="majorBidi" w:cstheme="majorBidi"/>
          <w:b/>
          <w:bCs/>
          <w:sz w:val="26"/>
          <w:szCs w:val="26"/>
        </w:rPr>
        <w:t xml:space="preserve">Riyadh Saudi Arabia, </w:t>
      </w:r>
      <w:r w:rsidR="002905B5" w:rsidRPr="003B3554">
        <w:rPr>
          <w:rFonts w:asciiTheme="majorBidi" w:hAnsiTheme="majorBidi" w:cstheme="majorBidi"/>
          <w:b/>
          <w:bCs/>
          <w:sz w:val="26"/>
          <w:szCs w:val="26"/>
        </w:rPr>
        <w:t>December 21,</w:t>
      </w:r>
      <w:r w:rsidRPr="003B3554">
        <w:rPr>
          <w:rFonts w:asciiTheme="majorBidi" w:hAnsiTheme="majorBidi" w:cstheme="majorBidi"/>
          <w:b/>
          <w:bCs/>
          <w:sz w:val="26"/>
          <w:szCs w:val="26"/>
        </w:rPr>
        <w:t xml:space="preserve"> 2018</w:t>
      </w:r>
      <w:r w:rsidR="00DC6ABE">
        <w:rPr>
          <w:rFonts w:asciiTheme="majorBidi" w:hAnsiTheme="majorBidi" w:cstheme="majorBidi"/>
          <w:b/>
          <w:bCs/>
          <w:sz w:val="26"/>
          <w:szCs w:val="26"/>
        </w:rPr>
        <w:t>—(</w:t>
      </w:r>
      <w:hyperlink r:id="rId5" w:history="1">
        <w:r w:rsidR="00DC6ABE">
          <w:rPr>
            <w:rStyle w:val="Hyperlink"/>
            <w:rFonts w:asciiTheme="majorBidi" w:hAnsiTheme="majorBidi" w:cstheme="majorBidi"/>
          </w:rPr>
          <w:t>AETOS</w:t>
        </w:r>
        <w:r w:rsidR="00DC6ABE" w:rsidRPr="00CC3DE3">
          <w:rPr>
            <w:rStyle w:val="Hyperlink"/>
            <w:rFonts w:asciiTheme="majorBidi" w:hAnsiTheme="majorBidi" w:cstheme="majorBidi"/>
          </w:rPr>
          <w:t>Wire</w:t>
        </w:r>
      </w:hyperlink>
      <w:r w:rsidR="00DC6ABE">
        <w:rPr>
          <w:rStyle w:val="Hyperlink"/>
          <w:rFonts w:asciiTheme="majorBidi" w:hAnsiTheme="majorBidi" w:cstheme="majorBidi"/>
        </w:rPr>
        <w:t>)</w:t>
      </w:r>
      <w:bookmarkStart w:id="0" w:name="_GoBack"/>
      <w:bookmarkEnd w:id="0"/>
      <w:r w:rsidR="002905B5" w:rsidRPr="003B3554">
        <w:rPr>
          <w:rFonts w:asciiTheme="majorBidi" w:hAnsiTheme="majorBidi" w:cstheme="majorBidi"/>
          <w:b/>
          <w:bCs/>
          <w:sz w:val="26"/>
          <w:szCs w:val="26"/>
        </w:rPr>
        <w:t>:</w:t>
      </w:r>
      <w:r w:rsidRPr="003B3554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9E2088" w:rsidRPr="003B3554">
        <w:rPr>
          <w:rFonts w:asciiTheme="majorBidi" w:hAnsiTheme="majorBidi" w:cstheme="majorBidi"/>
          <w:sz w:val="26"/>
          <w:szCs w:val="26"/>
        </w:rPr>
        <w:t>The Custodian of the Two Holy Mosques, King Salman b</w:t>
      </w:r>
      <w:r w:rsidR="00147C97" w:rsidRPr="003B3554">
        <w:rPr>
          <w:rFonts w:asciiTheme="majorBidi" w:hAnsiTheme="majorBidi" w:cstheme="majorBidi"/>
          <w:sz w:val="26"/>
          <w:szCs w:val="26"/>
        </w:rPr>
        <w:t xml:space="preserve">in </w:t>
      </w:r>
      <w:proofErr w:type="spellStart"/>
      <w:r w:rsidR="00147C97" w:rsidRPr="003B3554">
        <w:rPr>
          <w:rFonts w:asciiTheme="majorBidi" w:hAnsiTheme="majorBidi" w:cstheme="majorBidi"/>
          <w:sz w:val="26"/>
          <w:szCs w:val="26"/>
        </w:rPr>
        <w:t>Abdulaziz</w:t>
      </w:r>
      <w:proofErr w:type="spellEnd"/>
      <w:r w:rsidR="00A24A92" w:rsidRPr="003B3554">
        <w:rPr>
          <w:rFonts w:asciiTheme="majorBidi" w:hAnsiTheme="majorBidi" w:cstheme="majorBidi"/>
          <w:sz w:val="26"/>
          <w:szCs w:val="26"/>
        </w:rPr>
        <w:t xml:space="preserve"> Al Saud</w:t>
      </w:r>
      <w:r w:rsidR="00147C97" w:rsidRPr="003B3554">
        <w:rPr>
          <w:rFonts w:asciiTheme="majorBidi" w:hAnsiTheme="majorBidi" w:cstheme="majorBidi"/>
          <w:sz w:val="26"/>
          <w:szCs w:val="26"/>
        </w:rPr>
        <w:t xml:space="preserve"> attended</w:t>
      </w:r>
      <w:r w:rsidR="009E2088" w:rsidRPr="003B3554">
        <w:rPr>
          <w:rFonts w:asciiTheme="majorBidi" w:hAnsiTheme="majorBidi" w:cstheme="majorBidi"/>
          <w:sz w:val="26"/>
          <w:szCs w:val="26"/>
        </w:rPr>
        <w:t xml:space="preserve"> the opening ceremony of the National Fes</w:t>
      </w:r>
      <w:r w:rsidR="00147C97" w:rsidRPr="003B3554">
        <w:rPr>
          <w:rFonts w:asciiTheme="majorBidi" w:hAnsiTheme="majorBidi" w:cstheme="majorBidi"/>
          <w:sz w:val="26"/>
          <w:szCs w:val="26"/>
        </w:rPr>
        <w:t>tival of Heritage and Culture in</w:t>
      </w:r>
      <w:r w:rsidR="008B2936" w:rsidRPr="003B3554">
        <w:rPr>
          <w:rFonts w:asciiTheme="majorBidi" w:hAnsiTheme="majorBidi" w:cstheme="majorBidi"/>
          <w:sz w:val="26"/>
          <w:szCs w:val="26"/>
        </w:rPr>
        <w:t xml:space="preserve"> its 33rd E</w:t>
      </w:r>
      <w:r w:rsidR="009E2088" w:rsidRPr="003B3554">
        <w:rPr>
          <w:rFonts w:asciiTheme="majorBidi" w:hAnsiTheme="majorBidi" w:cstheme="majorBidi"/>
          <w:sz w:val="26"/>
          <w:szCs w:val="26"/>
        </w:rPr>
        <w:t xml:space="preserve">dition, organized by the </w:t>
      </w:r>
      <w:r w:rsidR="00147C97" w:rsidRPr="003B3554">
        <w:rPr>
          <w:rFonts w:asciiTheme="majorBidi" w:hAnsiTheme="majorBidi" w:cstheme="majorBidi"/>
          <w:sz w:val="26"/>
          <w:szCs w:val="26"/>
        </w:rPr>
        <w:t xml:space="preserve">Saudi </w:t>
      </w:r>
      <w:r w:rsidR="009E2088" w:rsidRPr="003B3554">
        <w:rPr>
          <w:rFonts w:asciiTheme="majorBidi" w:hAnsiTheme="majorBidi" w:cstheme="majorBidi"/>
          <w:sz w:val="26"/>
          <w:szCs w:val="26"/>
        </w:rPr>
        <w:t>Minist</w:t>
      </w:r>
      <w:r w:rsidR="00147C97" w:rsidRPr="003B3554">
        <w:rPr>
          <w:rFonts w:asciiTheme="majorBidi" w:hAnsiTheme="majorBidi" w:cstheme="majorBidi"/>
          <w:sz w:val="26"/>
          <w:szCs w:val="26"/>
        </w:rPr>
        <w:t xml:space="preserve">ry of National Guard in </w:t>
      </w:r>
      <w:proofErr w:type="spellStart"/>
      <w:r w:rsidR="00147C97" w:rsidRPr="003B3554">
        <w:rPr>
          <w:rFonts w:asciiTheme="majorBidi" w:hAnsiTheme="majorBidi" w:cstheme="majorBidi"/>
          <w:sz w:val="26"/>
          <w:szCs w:val="26"/>
        </w:rPr>
        <w:t>Janadri</w:t>
      </w:r>
      <w:r w:rsidR="009E2088" w:rsidRPr="003B3554">
        <w:rPr>
          <w:rFonts w:asciiTheme="majorBidi" w:hAnsiTheme="majorBidi" w:cstheme="majorBidi"/>
          <w:sz w:val="26"/>
          <w:szCs w:val="26"/>
        </w:rPr>
        <w:t>a</w:t>
      </w:r>
      <w:proofErr w:type="spellEnd"/>
      <w:r w:rsidR="009E2088" w:rsidRPr="003B3554">
        <w:rPr>
          <w:rFonts w:asciiTheme="majorBidi" w:hAnsiTheme="majorBidi" w:cstheme="majorBidi"/>
          <w:sz w:val="26"/>
          <w:szCs w:val="26"/>
        </w:rPr>
        <w:t xml:space="preserve"> </w:t>
      </w:r>
      <w:r w:rsidR="00147C97" w:rsidRPr="003B3554">
        <w:rPr>
          <w:rFonts w:asciiTheme="majorBidi" w:hAnsiTheme="majorBidi" w:cstheme="majorBidi"/>
          <w:sz w:val="26"/>
          <w:szCs w:val="26"/>
        </w:rPr>
        <w:t xml:space="preserve">which was </w:t>
      </w:r>
      <w:r w:rsidR="009E2088" w:rsidRPr="003B3554">
        <w:rPr>
          <w:rFonts w:asciiTheme="majorBidi" w:hAnsiTheme="majorBidi" w:cstheme="majorBidi"/>
          <w:sz w:val="26"/>
          <w:szCs w:val="26"/>
        </w:rPr>
        <w:t>held yest</w:t>
      </w:r>
      <w:r w:rsidR="00147C97" w:rsidRPr="003B3554">
        <w:rPr>
          <w:rFonts w:asciiTheme="majorBidi" w:hAnsiTheme="majorBidi" w:cstheme="majorBidi"/>
          <w:sz w:val="26"/>
          <w:szCs w:val="26"/>
        </w:rPr>
        <w:t>erday afternoon under the slogan “Faithfulness and Loyalty.”</w:t>
      </w:r>
    </w:p>
    <w:p w:rsidR="009E2088" w:rsidRPr="003B3554" w:rsidRDefault="009E2088" w:rsidP="009E2088">
      <w:pPr>
        <w:pStyle w:val="NormalWeb"/>
        <w:spacing w:before="0" w:beforeAutospacing="0" w:after="0" w:afterAutospacing="0"/>
        <w:rPr>
          <w:rFonts w:asciiTheme="majorBidi" w:hAnsiTheme="majorBidi" w:cstheme="majorBidi"/>
          <w:sz w:val="26"/>
          <w:szCs w:val="26"/>
        </w:rPr>
      </w:pPr>
    </w:p>
    <w:p w:rsidR="009E2088" w:rsidRPr="003B3554" w:rsidRDefault="009E2088" w:rsidP="00C56C72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sz w:val="26"/>
          <w:szCs w:val="26"/>
        </w:rPr>
      </w:pPr>
      <w:r w:rsidRPr="003B3554">
        <w:rPr>
          <w:rFonts w:asciiTheme="majorBidi" w:hAnsiTheme="majorBidi" w:cstheme="majorBidi"/>
          <w:sz w:val="26"/>
          <w:szCs w:val="26"/>
        </w:rPr>
        <w:t>Upon his arrival at the headquarters of the festival in Al</w:t>
      </w:r>
      <w:r w:rsidR="00147C97" w:rsidRPr="003B3554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="00147C97" w:rsidRPr="003B3554">
        <w:rPr>
          <w:rFonts w:asciiTheme="majorBidi" w:hAnsiTheme="majorBidi" w:cstheme="majorBidi"/>
          <w:sz w:val="26"/>
          <w:szCs w:val="26"/>
        </w:rPr>
        <w:t>Janadri</w:t>
      </w:r>
      <w:r w:rsidRPr="003B3554">
        <w:rPr>
          <w:rFonts w:asciiTheme="majorBidi" w:hAnsiTheme="majorBidi" w:cstheme="majorBidi"/>
          <w:sz w:val="26"/>
          <w:szCs w:val="26"/>
        </w:rPr>
        <w:t>a</w:t>
      </w:r>
      <w:proofErr w:type="spellEnd"/>
      <w:r w:rsidRPr="003B3554">
        <w:rPr>
          <w:rFonts w:asciiTheme="majorBidi" w:hAnsiTheme="majorBidi" w:cstheme="majorBidi"/>
          <w:sz w:val="26"/>
          <w:szCs w:val="26"/>
        </w:rPr>
        <w:t>, the King was received by His Royal Highness Prince Fais</w:t>
      </w:r>
      <w:r w:rsidR="003B265F" w:rsidRPr="003B3554">
        <w:rPr>
          <w:rFonts w:asciiTheme="majorBidi" w:hAnsiTheme="majorBidi" w:cstheme="majorBidi"/>
          <w:sz w:val="26"/>
          <w:szCs w:val="26"/>
        </w:rPr>
        <w:t xml:space="preserve">al Bin Bandar bin </w:t>
      </w:r>
      <w:proofErr w:type="spellStart"/>
      <w:r w:rsidR="003B265F" w:rsidRPr="003B3554">
        <w:rPr>
          <w:rFonts w:asciiTheme="majorBidi" w:hAnsiTheme="majorBidi" w:cstheme="majorBidi"/>
          <w:sz w:val="26"/>
          <w:szCs w:val="26"/>
        </w:rPr>
        <w:t>Abdulaziz</w:t>
      </w:r>
      <w:proofErr w:type="spellEnd"/>
      <w:r w:rsidR="003B265F" w:rsidRPr="003B3554">
        <w:rPr>
          <w:rFonts w:asciiTheme="majorBidi" w:hAnsiTheme="majorBidi" w:cstheme="majorBidi"/>
          <w:sz w:val="26"/>
          <w:szCs w:val="26"/>
        </w:rPr>
        <w:t xml:space="preserve">, </w:t>
      </w:r>
      <w:proofErr w:type="spellStart"/>
      <w:r w:rsidR="00147C97" w:rsidRPr="003B3554">
        <w:rPr>
          <w:rFonts w:asciiTheme="majorBidi" w:hAnsiTheme="majorBidi" w:cstheme="majorBidi"/>
          <w:sz w:val="26"/>
          <w:szCs w:val="26"/>
        </w:rPr>
        <w:t>G</w:t>
      </w:r>
      <w:r w:rsidRPr="003B3554">
        <w:rPr>
          <w:rFonts w:asciiTheme="majorBidi" w:hAnsiTheme="majorBidi" w:cstheme="majorBidi"/>
          <w:sz w:val="26"/>
          <w:szCs w:val="26"/>
        </w:rPr>
        <w:t>overner</w:t>
      </w:r>
      <w:proofErr w:type="spellEnd"/>
      <w:r w:rsidRPr="003B3554">
        <w:rPr>
          <w:rFonts w:asciiTheme="majorBidi" w:hAnsiTheme="majorBidi" w:cstheme="majorBidi"/>
          <w:sz w:val="26"/>
          <w:szCs w:val="26"/>
        </w:rPr>
        <w:t xml:space="preserve"> of Riyadh region, His Royal Highness Prince Mohammed </w:t>
      </w:r>
      <w:r w:rsidR="0073349E" w:rsidRPr="003B3554">
        <w:rPr>
          <w:rFonts w:asciiTheme="majorBidi" w:hAnsiTheme="majorBidi" w:cstheme="majorBidi"/>
          <w:sz w:val="26"/>
          <w:szCs w:val="26"/>
        </w:rPr>
        <w:t xml:space="preserve">bin Abdul Rahman bin </w:t>
      </w:r>
      <w:proofErr w:type="spellStart"/>
      <w:r w:rsidR="0073349E" w:rsidRPr="003B3554">
        <w:rPr>
          <w:rFonts w:asciiTheme="majorBidi" w:hAnsiTheme="majorBidi" w:cstheme="majorBidi"/>
          <w:sz w:val="26"/>
          <w:szCs w:val="26"/>
        </w:rPr>
        <w:t>Abdulaziz</w:t>
      </w:r>
      <w:proofErr w:type="spellEnd"/>
      <w:r w:rsidR="0073349E" w:rsidRPr="003B3554">
        <w:rPr>
          <w:rFonts w:asciiTheme="majorBidi" w:hAnsiTheme="majorBidi" w:cstheme="majorBidi"/>
          <w:sz w:val="26"/>
          <w:szCs w:val="26"/>
        </w:rPr>
        <w:t>, Deputy Prince</w:t>
      </w:r>
      <w:r w:rsidRPr="003B3554">
        <w:rPr>
          <w:rFonts w:asciiTheme="majorBidi" w:hAnsiTheme="majorBidi" w:cstheme="majorBidi"/>
          <w:sz w:val="26"/>
          <w:szCs w:val="26"/>
        </w:rPr>
        <w:t xml:space="preserve"> of Riyadh Region, </w:t>
      </w:r>
      <w:r w:rsidR="00571692" w:rsidRPr="003B3554">
        <w:rPr>
          <w:rFonts w:asciiTheme="majorBidi" w:hAnsiTheme="majorBidi" w:cstheme="majorBidi"/>
          <w:sz w:val="26"/>
          <w:szCs w:val="26"/>
        </w:rPr>
        <w:t xml:space="preserve">His Highness Prince Khalid Bin Abdul Aziz bin </w:t>
      </w:r>
      <w:proofErr w:type="spellStart"/>
      <w:r w:rsidR="00571692" w:rsidRPr="003B3554">
        <w:rPr>
          <w:rFonts w:asciiTheme="majorBidi" w:hAnsiTheme="majorBidi" w:cstheme="majorBidi"/>
          <w:sz w:val="26"/>
          <w:szCs w:val="26"/>
        </w:rPr>
        <w:t>Ayyaf</w:t>
      </w:r>
      <w:proofErr w:type="spellEnd"/>
      <w:r w:rsidR="00571692" w:rsidRPr="003B3554">
        <w:rPr>
          <w:rFonts w:asciiTheme="majorBidi" w:hAnsiTheme="majorBidi" w:cstheme="majorBidi"/>
          <w:sz w:val="26"/>
          <w:szCs w:val="26"/>
        </w:rPr>
        <w:t xml:space="preserve">, Minister of National Guard and Chairman of the Supreme Committee of the </w:t>
      </w:r>
      <w:proofErr w:type="spellStart"/>
      <w:r w:rsidR="00C56C72" w:rsidRPr="003B3554">
        <w:rPr>
          <w:rFonts w:asciiTheme="majorBidi" w:hAnsiTheme="majorBidi" w:cstheme="majorBidi"/>
          <w:sz w:val="26"/>
          <w:szCs w:val="26"/>
        </w:rPr>
        <w:t>Janadria</w:t>
      </w:r>
      <w:proofErr w:type="spellEnd"/>
      <w:r w:rsidR="00C56C72" w:rsidRPr="003B3554">
        <w:rPr>
          <w:rFonts w:asciiTheme="majorBidi" w:hAnsiTheme="majorBidi" w:cstheme="majorBidi"/>
          <w:sz w:val="26"/>
          <w:szCs w:val="26"/>
        </w:rPr>
        <w:t xml:space="preserve"> Festival</w:t>
      </w:r>
      <w:r w:rsidRPr="003B3554">
        <w:rPr>
          <w:rFonts w:asciiTheme="majorBidi" w:hAnsiTheme="majorBidi" w:cstheme="majorBidi"/>
          <w:sz w:val="26"/>
          <w:szCs w:val="26"/>
        </w:rPr>
        <w:t xml:space="preserve">, His Highness Prince Mohammed bin </w:t>
      </w:r>
      <w:proofErr w:type="spellStart"/>
      <w:r w:rsidRPr="003B3554">
        <w:rPr>
          <w:rFonts w:asciiTheme="majorBidi" w:hAnsiTheme="majorBidi" w:cstheme="majorBidi"/>
          <w:sz w:val="26"/>
          <w:szCs w:val="26"/>
        </w:rPr>
        <w:t>Abdulaziz</w:t>
      </w:r>
      <w:proofErr w:type="spellEnd"/>
      <w:r w:rsidRPr="003B3554">
        <w:rPr>
          <w:rFonts w:asciiTheme="majorBidi" w:hAnsiTheme="majorBidi" w:cstheme="majorBidi"/>
          <w:sz w:val="26"/>
          <w:szCs w:val="26"/>
        </w:rPr>
        <w:t xml:space="preserve"> bin </w:t>
      </w:r>
      <w:proofErr w:type="spellStart"/>
      <w:r w:rsidRPr="003B3554">
        <w:rPr>
          <w:rFonts w:asciiTheme="majorBidi" w:hAnsiTheme="majorBidi" w:cstheme="majorBidi"/>
          <w:sz w:val="26"/>
          <w:szCs w:val="26"/>
        </w:rPr>
        <w:t>Ayyaf</w:t>
      </w:r>
      <w:proofErr w:type="spellEnd"/>
      <w:r w:rsidRPr="003B3554">
        <w:rPr>
          <w:rFonts w:asciiTheme="majorBidi" w:hAnsiTheme="majorBidi" w:cstheme="majorBidi"/>
          <w:sz w:val="26"/>
          <w:szCs w:val="26"/>
        </w:rPr>
        <w:t>, Gene</w:t>
      </w:r>
      <w:r w:rsidR="00571692" w:rsidRPr="003B3554">
        <w:rPr>
          <w:rFonts w:asciiTheme="majorBidi" w:hAnsiTheme="majorBidi" w:cstheme="majorBidi"/>
          <w:sz w:val="26"/>
          <w:szCs w:val="26"/>
        </w:rPr>
        <w:t xml:space="preserve">ral Supervisor of the </w:t>
      </w:r>
      <w:proofErr w:type="spellStart"/>
      <w:r w:rsidR="00571692" w:rsidRPr="003B3554">
        <w:rPr>
          <w:rFonts w:asciiTheme="majorBidi" w:hAnsiTheme="majorBidi" w:cstheme="majorBidi"/>
          <w:sz w:val="26"/>
          <w:szCs w:val="26"/>
        </w:rPr>
        <w:t>Janadria</w:t>
      </w:r>
      <w:proofErr w:type="spellEnd"/>
      <w:r w:rsidR="00571692" w:rsidRPr="003B3554">
        <w:rPr>
          <w:rFonts w:asciiTheme="majorBidi" w:hAnsiTheme="majorBidi" w:cstheme="majorBidi"/>
          <w:sz w:val="26"/>
          <w:szCs w:val="26"/>
        </w:rPr>
        <w:t xml:space="preserve"> Festival, His H</w:t>
      </w:r>
      <w:r w:rsidRPr="003B3554">
        <w:rPr>
          <w:rFonts w:asciiTheme="majorBidi" w:hAnsiTheme="majorBidi" w:cstheme="majorBidi"/>
          <w:sz w:val="26"/>
          <w:szCs w:val="26"/>
        </w:rPr>
        <w:t>ighness</w:t>
      </w:r>
      <w:r w:rsidR="00571692" w:rsidRPr="003B3554">
        <w:rPr>
          <w:rFonts w:asciiTheme="majorBidi" w:hAnsiTheme="majorBidi" w:cstheme="majorBidi"/>
          <w:sz w:val="26"/>
          <w:szCs w:val="26"/>
        </w:rPr>
        <w:t xml:space="preserve"> Mr. Abdul</w:t>
      </w:r>
      <w:r w:rsidR="00A24A92" w:rsidRPr="003B3554">
        <w:rPr>
          <w:rFonts w:asciiTheme="majorBidi" w:hAnsiTheme="majorBidi" w:cstheme="majorBidi"/>
          <w:sz w:val="26"/>
          <w:szCs w:val="26"/>
        </w:rPr>
        <w:t xml:space="preserve"> M</w:t>
      </w:r>
      <w:r w:rsidR="00571692" w:rsidRPr="003B3554">
        <w:rPr>
          <w:rFonts w:asciiTheme="majorBidi" w:hAnsiTheme="majorBidi" w:cstheme="majorBidi"/>
          <w:sz w:val="26"/>
          <w:szCs w:val="26"/>
        </w:rPr>
        <w:t xml:space="preserve">ohsen bin </w:t>
      </w:r>
      <w:proofErr w:type="spellStart"/>
      <w:r w:rsidR="00571692" w:rsidRPr="003B3554">
        <w:rPr>
          <w:rFonts w:asciiTheme="majorBidi" w:hAnsiTheme="majorBidi" w:cstheme="majorBidi"/>
          <w:sz w:val="26"/>
          <w:szCs w:val="26"/>
        </w:rPr>
        <w:t>Abdulaziz</w:t>
      </w:r>
      <w:proofErr w:type="spellEnd"/>
      <w:r w:rsidR="00571692" w:rsidRPr="003B3554">
        <w:rPr>
          <w:rFonts w:asciiTheme="majorBidi" w:hAnsiTheme="majorBidi" w:cstheme="majorBidi"/>
          <w:sz w:val="26"/>
          <w:szCs w:val="26"/>
        </w:rPr>
        <w:t xml:space="preserve"> Al-</w:t>
      </w:r>
      <w:proofErr w:type="spellStart"/>
      <w:r w:rsidR="00571692" w:rsidRPr="003B3554">
        <w:rPr>
          <w:rFonts w:asciiTheme="majorBidi" w:hAnsiTheme="majorBidi" w:cstheme="majorBidi"/>
          <w:sz w:val="26"/>
          <w:szCs w:val="26"/>
        </w:rPr>
        <w:t>Tuwaijri</w:t>
      </w:r>
      <w:proofErr w:type="spellEnd"/>
      <w:r w:rsidR="00571692" w:rsidRPr="003B3554">
        <w:rPr>
          <w:rFonts w:asciiTheme="majorBidi" w:hAnsiTheme="majorBidi" w:cstheme="majorBidi"/>
          <w:sz w:val="26"/>
          <w:szCs w:val="26"/>
        </w:rPr>
        <w:t>,</w:t>
      </w:r>
      <w:r w:rsidRPr="003B3554">
        <w:rPr>
          <w:rFonts w:asciiTheme="majorBidi" w:hAnsiTheme="majorBidi" w:cstheme="majorBidi"/>
          <w:sz w:val="26"/>
          <w:szCs w:val="26"/>
        </w:rPr>
        <w:t xml:space="preserve"> Deputy Minister of National Guar</w:t>
      </w:r>
      <w:r w:rsidR="00571692" w:rsidRPr="003B3554">
        <w:rPr>
          <w:rFonts w:asciiTheme="majorBidi" w:hAnsiTheme="majorBidi" w:cstheme="majorBidi"/>
          <w:sz w:val="26"/>
          <w:szCs w:val="26"/>
        </w:rPr>
        <w:t>d and Deputy Chairman of the Supreme</w:t>
      </w:r>
      <w:r w:rsidRPr="003B3554">
        <w:rPr>
          <w:rFonts w:asciiTheme="majorBidi" w:hAnsiTheme="majorBidi" w:cstheme="majorBidi"/>
          <w:sz w:val="26"/>
          <w:szCs w:val="26"/>
        </w:rPr>
        <w:t xml:space="preserve"> Committee of the </w:t>
      </w:r>
      <w:proofErr w:type="spellStart"/>
      <w:r w:rsidR="00571692" w:rsidRPr="003B3554">
        <w:rPr>
          <w:rFonts w:asciiTheme="majorBidi" w:hAnsiTheme="majorBidi" w:cstheme="majorBidi"/>
          <w:sz w:val="26"/>
          <w:szCs w:val="26"/>
        </w:rPr>
        <w:t>Janadria</w:t>
      </w:r>
      <w:proofErr w:type="spellEnd"/>
      <w:r w:rsidR="00571692" w:rsidRPr="003B3554">
        <w:rPr>
          <w:rFonts w:asciiTheme="majorBidi" w:hAnsiTheme="majorBidi" w:cstheme="majorBidi"/>
          <w:sz w:val="26"/>
          <w:szCs w:val="26"/>
        </w:rPr>
        <w:t xml:space="preserve"> Festival</w:t>
      </w:r>
      <w:r w:rsidRPr="003B3554">
        <w:rPr>
          <w:rFonts w:asciiTheme="majorBidi" w:hAnsiTheme="majorBidi" w:cstheme="majorBidi"/>
          <w:sz w:val="26"/>
          <w:szCs w:val="26"/>
        </w:rPr>
        <w:t xml:space="preserve"> and </w:t>
      </w:r>
      <w:r w:rsidR="00571692" w:rsidRPr="003B3554">
        <w:rPr>
          <w:rFonts w:asciiTheme="majorBidi" w:hAnsiTheme="majorBidi" w:cstheme="majorBidi"/>
          <w:sz w:val="26"/>
          <w:szCs w:val="26"/>
        </w:rPr>
        <w:t xml:space="preserve"> a large </w:t>
      </w:r>
      <w:r w:rsidRPr="003B3554">
        <w:rPr>
          <w:rFonts w:asciiTheme="majorBidi" w:hAnsiTheme="majorBidi" w:cstheme="majorBidi"/>
          <w:sz w:val="26"/>
          <w:szCs w:val="26"/>
        </w:rPr>
        <w:t>number of officials.</w:t>
      </w:r>
    </w:p>
    <w:p w:rsidR="009E2088" w:rsidRPr="003B3554" w:rsidRDefault="009E2088" w:rsidP="009E2088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sz w:val="26"/>
          <w:szCs w:val="26"/>
        </w:rPr>
      </w:pPr>
    </w:p>
    <w:p w:rsidR="009E2088" w:rsidRPr="003B3554" w:rsidRDefault="00A24A92" w:rsidP="002905B5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sz w:val="26"/>
          <w:szCs w:val="26"/>
          <w:rtl/>
        </w:rPr>
      </w:pPr>
      <w:r w:rsidRPr="003B3554">
        <w:rPr>
          <w:rFonts w:asciiTheme="majorBidi" w:hAnsiTheme="majorBidi" w:cstheme="majorBidi"/>
          <w:sz w:val="26"/>
          <w:szCs w:val="26"/>
        </w:rPr>
        <w:t>T</w:t>
      </w:r>
      <w:r w:rsidR="009E2088" w:rsidRPr="003B3554">
        <w:rPr>
          <w:rFonts w:asciiTheme="majorBidi" w:hAnsiTheme="majorBidi" w:cstheme="majorBidi"/>
          <w:sz w:val="26"/>
          <w:szCs w:val="26"/>
        </w:rPr>
        <w:t xml:space="preserve">he Custodian of the Two Holy Mosques </w:t>
      </w:r>
      <w:r w:rsidR="007F0D80" w:rsidRPr="003B3554">
        <w:rPr>
          <w:rFonts w:asciiTheme="majorBidi" w:hAnsiTheme="majorBidi" w:cstheme="majorBidi"/>
          <w:sz w:val="26"/>
          <w:szCs w:val="26"/>
        </w:rPr>
        <w:t xml:space="preserve">then </w:t>
      </w:r>
      <w:r w:rsidR="009E2088" w:rsidRPr="003B3554">
        <w:rPr>
          <w:rFonts w:asciiTheme="majorBidi" w:hAnsiTheme="majorBidi" w:cstheme="majorBidi"/>
          <w:sz w:val="26"/>
          <w:szCs w:val="26"/>
        </w:rPr>
        <w:t>received H</w:t>
      </w:r>
      <w:r w:rsidR="007F0D80" w:rsidRPr="003B3554">
        <w:rPr>
          <w:rFonts w:asciiTheme="majorBidi" w:hAnsiTheme="majorBidi" w:cstheme="majorBidi"/>
          <w:sz w:val="26"/>
          <w:szCs w:val="26"/>
        </w:rPr>
        <w:t xml:space="preserve">is </w:t>
      </w:r>
      <w:r w:rsidR="009E2088" w:rsidRPr="003B3554">
        <w:rPr>
          <w:rFonts w:asciiTheme="majorBidi" w:hAnsiTheme="majorBidi" w:cstheme="majorBidi"/>
          <w:sz w:val="26"/>
          <w:szCs w:val="26"/>
        </w:rPr>
        <w:t>H</w:t>
      </w:r>
      <w:r w:rsidR="007F0D80" w:rsidRPr="003B3554">
        <w:rPr>
          <w:rFonts w:asciiTheme="majorBidi" w:hAnsiTheme="majorBidi" w:cstheme="majorBidi"/>
          <w:sz w:val="26"/>
          <w:szCs w:val="26"/>
        </w:rPr>
        <w:t>ighness</w:t>
      </w:r>
      <w:r w:rsidR="009E2088" w:rsidRPr="003B3554">
        <w:rPr>
          <w:rFonts w:asciiTheme="majorBidi" w:hAnsiTheme="majorBidi" w:cstheme="majorBidi"/>
          <w:sz w:val="26"/>
          <w:szCs w:val="26"/>
        </w:rPr>
        <w:t xml:space="preserve"> Sheikh </w:t>
      </w:r>
      <w:proofErr w:type="spellStart"/>
      <w:r w:rsidR="009E2088" w:rsidRPr="003B3554">
        <w:rPr>
          <w:rFonts w:asciiTheme="majorBidi" w:hAnsiTheme="majorBidi" w:cstheme="majorBidi"/>
          <w:sz w:val="26"/>
          <w:szCs w:val="26"/>
        </w:rPr>
        <w:t>Nawaf</w:t>
      </w:r>
      <w:proofErr w:type="spellEnd"/>
      <w:r w:rsidR="009E2088" w:rsidRPr="003B3554">
        <w:rPr>
          <w:rFonts w:asciiTheme="majorBidi" w:hAnsiTheme="majorBidi" w:cstheme="majorBidi"/>
          <w:sz w:val="26"/>
          <w:szCs w:val="26"/>
        </w:rPr>
        <w:t xml:space="preserve"> Al-Ahmad Al-</w:t>
      </w:r>
      <w:proofErr w:type="spellStart"/>
      <w:r w:rsidR="009E2088" w:rsidRPr="003B3554">
        <w:rPr>
          <w:rFonts w:asciiTheme="majorBidi" w:hAnsiTheme="majorBidi" w:cstheme="majorBidi"/>
          <w:sz w:val="26"/>
          <w:szCs w:val="26"/>
        </w:rPr>
        <w:t>Jaber</w:t>
      </w:r>
      <w:proofErr w:type="spellEnd"/>
      <w:r w:rsidR="009E2088" w:rsidRPr="003B3554">
        <w:rPr>
          <w:rFonts w:asciiTheme="majorBidi" w:hAnsiTheme="majorBidi" w:cstheme="majorBidi"/>
          <w:sz w:val="26"/>
          <w:szCs w:val="26"/>
        </w:rPr>
        <w:t xml:space="preserve"> Al-Sabah, Crown Prince of Kuwait, His Highness Sheikh Abdullah bin Hamad bin Isa Al Khalifa, Personal Representative of </w:t>
      </w:r>
      <w:r w:rsidR="00DC065B" w:rsidRPr="003B3554">
        <w:rPr>
          <w:rFonts w:asciiTheme="majorBidi" w:hAnsiTheme="majorBidi" w:cstheme="majorBidi"/>
          <w:sz w:val="26"/>
          <w:szCs w:val="26"/>
        </w:rPr>
        <w:t>His Majesty the King of Bahrain</w:t>
      </w:r>
      <w:r w:rsidR="009E2088" w:rsidRPr="003B3554">
        <w:rPr>
          <w:rFonts w:asciiTheme="majorBidi" w:hAnsiTheme="majorBidi" w:cstheme="majorBidi"/>
          <w:sz w:val="26"/>
          <w:szCs w:val="26"/>
        </w:rPr>
        <w:t xml:space="preserve">, His Highness Sheikh Abdullah bin </w:t>
      </w:r>
      <w:proofErr w:type="spellStart"/>
      <w:r w:rsidR="009E2088" w:rsidRPr="003B3554">
        <w:rPr>
          <w:rFonts w:asciiTheme="majorBidi" w:hAnsiTheme="majorBidi" w:cstheme="majorBidi"/>
          <w:sz w:val="26"/>
          <w:szCs w:val="26"/>
        </w:rPr>
        <w:t>Zayed</w:t>
      </w:r>
      <w:proofErr w:type="spellEnd"/>
      <w:r w:rsidR="009E2088" w:rsidRPr="003B3554">
        <w:rPr>
          <w:rFonts w:asciiTheme="majorBidi" w:hAnsiTheme="majorBidi" w:cstheme="majorBidi"/>
          <w:sz w:val="26"/>
          <w:szCs w:val="26"/>
        </w:rPr>
        <w:t xml:space="preserve"> Al </w:t>
      </w:r>
      <w:proofErr w:type="spellStart"/>
      <w:r w:rsidR="009E2088" w:rsidRPr="003B3554">
        <w:rPr>
          <w:rFonts w:asciiTheme="majorBidi" w:hAnsiTheme="majorBidi" w:cstheme="majorBidi"/>
          <w:sz w:val="26"/>
          <w:szCs w:val="26"/>
        </w:rPr>
        <w:t>Nahyan</w:t>
      </w:r>
      <w:proofErr w:type="spellEnd"/>
      <w:r w:rsidR="009E2088" w:rsidRPr="003B3554">
        <w:rPr>
          <w:rFonts w:asciiTheme="majorBidi" w:hAnsiTheme="majorBidi" w:cstheme="majorBidi"/>
          <w:sz w:val="26"/>
          <w:szCs w:val="26"/>
        </w:rPr>
        <w:t xml:space="preserve"> Minister of Foreign Affairs and International Cooperation of the United Arab Emirates and His Highness </w:t>
      </w:r>
      <w:proofErr w:type="spellStart"/>
      <w:r w:rsidR="00DC065B" w:rsidRPr="003B3554">
        <w:rPr>
          <w:rFonts w:asciiTheme="majorBidi" w:hAnsiTheme="majorBidi" w:cstheme="majorBidi"/>
          <w:sz w:val="26"/>
          <w:szCs w:val="26"/>
        </w:rPr>
        <w:t>Sayyid</w:t>
      </w:r>
      <w:proofErr w:type="spellEnd"/>
      <w:r w:rsidR="00DC065B" w:rsidRPr="003B3554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="00DC065B" w:rsidRPr="003B3554">
        <w:rPr>
          <w:rFonts w:asciiTheme="majorBidi" w:hAnsiTheme="majorBidi" w:cstheme="majorBidi"/>
          <w:sz w:val="26"/>
          <w:szCs w:val="26"/>
        </w:rPr>
        <w:t>Shi</w:t>
      </w:r>
      <w:r w:rsidR="009E2088" w:rsidRPr="003B3554">
        <w:rPr>
          <w:rFonts w:asciiTheme="majorBidi" w:hAnsiTheme="majorBidi" w:cstheme="majorBidi"/>
          <w:sz w:val="26"/>
          <w:szCs w:val="26"/>
        </w:rPr>
        <w:t>hab</w:t>
      </w:r>
      <w:proofErr w:type="spellEnd"/>
      <w:r w:rsidR="009E2088" w:rsidRPr="003B3554">
        <w:rPr>
          <w:rFonts w:asciiTheme="majorBidi" w:hAnsiTheme="majorBidi" w:cstheme="majorBidi"/>
          <w:sz w:val="26"/>
          <w:szCs w:val="26"/>
        </w:rPr>
        <w:t xml:space="preserve"> bin Tariq Al Said, Advisor to His Majesty </w:t>
      </w:r>
      <w:r w:rsidR="00DC065B" w:rsidRPr="003B3554">
        <w:rPr>
          <w:rFonts w:asciiTheme="majorBidi" w:hAnsiTheme="majorBidi" w:cstheme="majorBidi"/>
          <w:sz w:val="26"/>
          <w:szCs w:val="26"/>
        </w:rPr>
        <w:t xml:space="preserve">the </w:t>
      </w:r>
      <w:r w:rsidR="009E2088" w:rsidRPr="003B3554">
        <w:rPr>
          <w:rFonts w:asciiTheme="majorBidi" w:hAnsiTheme="majorBidi" w:cstheme="majorBidi"/>
          <w:sz w:val="26"/>
          <w:szCs w:val="26"/>
        </w:rPr>
        <w:t>Sultan</w:t>
      </w:r>
      <w:r w:rsidR="00DC065B" w:rsidRPr="003B3554">
        <w:rPr>
          <w:rFonts w:asciiTheme="majorBidi" w:hAnsiTheme="majorBidi" w:cstheme="majorBidi"/>
          <w:sz w:val="26"/>
          <w:szCs w:val="26"/>
        </w:rPr>
        <w:t xml:space="preserve"> of</w:t>
      </w:r>
      <w:r w:rsidR="009E2088" w:rsidRPr="003B3554">
        <w:rPr>
          <w:rFonts w:asciiTheme="majorBidi" w:hAnsiTheme="majorBidi" w:cstheme="majorBidi"/>
          <w:sz w:val="26"/>
          <w:szCs w:val="26"/>
        </w:rPr>
        <w:t xml:space="preserve"> Oman</w:t>
      </w:r>
      <w:r w:rsidR="00DC065B" w:rsidRPr="003B3554">
        <w:rPr>
          <w:rFonts w:asciiTheme="majorBidi" w:hAnsiTheme="majorBidi" w:cstheme="majorBidi"/>
          <w:sz w:val="26"/>
          <w:szCs w:val="26"/>
        </w:rPr>
        <w:t>.</w:t>
      </w:r>
    </w:p>
    <w:p w:rsidR="009E2088" w:rsidRPr="003B3554" w:rsidRDefault="009E2088" w:rsidP="009E2088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sz w:val="26"/>
          <w:szCs w:val="26"/>
        </w:rPr>
      </w:pPr>
    </w:p>
    <w:p w:rsidR="009E2088" w:rsidRPr="003B3554" w:rsidRDefault="00AF4D16" w:rsidP="00E91AD6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sz w:val="26"/>
          <w:szCs w:val="26"/>
        </w:rPr>
      </w:pPr>
      <w:r w:rsidRPr="003B3554">
        <w:rPr>
          <w:rFonts w:asciiTheme="majorBidi" w:hAnsiTheme="majorBidi" w:cstheme="majorBidi"/>
          <w:sz w:val="26"/>
          <w:szCs w:val="26"/>
        </w:rPr>
        <w:t xml:space="preserve">Following this </w:t>
      </w:r>
      <w:r w:rsidR="00C6298C" w:rsidRPr="003B3554">
        <w:rPr>
          <w:rFonts w:asciiTheme="majorBidi" w:hAnsiTheme="majorBidi" w:cstheme="majorBidi"/>
          <w:sz w:val="26"/>
          <w:szCs w:val="26"/>
        </w:rPr>
        <w:t>the A</w:t>
      </w:r>
      <w:r w:rsidR="00DE427A" w:rsidRPr="003B3554">
        <w:rPr>
          <w:rFonts w:asciiTheme="majorBidi" w:hAnsiTheme="majorBidi" w:cstheme="majorBidi"/>
          <w:sz w:val="26"/>
          <w:szCs w:val="26"/>
        </w:rPr>
        <w:t>nnual</w:t>
      </w:r>
      <w:r w:rsidR="00C6298C" w:rsidRPr="003B3554">
        <w:rPr>
          <w:rFonts w:asciiTheme="majorBidi" w:hAnsiTheme="majorBidi" w:cstheme="majorBidi"/>
          <w:sz w:val="26"/>
          <w:szCs w:val="26"/>
        </w:rPr>
        <w:t xml:space="preserve"> Grand C</w:t>
      </w:r>
      <w:r w:rsidR="00DE427A" w:rsidRPr="003B3554">
        <w:rPr>
          <w:rFonts w:asciiTheme="majorBidi" w:hAnsiTheme="majorBidi" w:cstheme="majorBidi"/>
          <w:sz w:val="26"/>
          <w:szCs w:val="26"/>
        </w:rPr>
        <w:t>amel race began</w:t>
      </w:r>
      <w:r w:rsidRPr="003B3554">
        <w:rPr>
          <w:rFonts w:asciiTheme="majorBidi" w:hAnsiTheme="majorBidi" w:cstheme="majorBidi"/>
          <w:sz w:val="26"/>
          <w:szCs w:val="26"/>
        </w:rPr>
        <w:t xml:space="preserve"> and</w:t>
      </w:r>
      <w:r w:rsidR="003220BA" w:rsidRPr="003B3554">
        <w:rPr>
          <w:rFonts w:asciiTheme="majorBidi" w:hAnsiTheme="majorBidi" w:cstheme="majorBidi"/>
          <w:sz w:val="26"/>
          <w:szCs w:val="26"/>
        </w:rPr>
        <w:t xml:space="preserve"> </w:t>
      </w:r>
      <w:r w:rsidR="009E2088" w:rsidRPr="003B3554">
        <w:rPr>
          <w:rFonts w:asciiTheme="majorBidi" w:hAnsiTheme="majorBidi" w:cstheme="majorBidi"/>
          <w:sz w:val="26"/>
          <w:szCs w:val="26"/>
        </w:rPr>
        <w:t>the Custodian of the Two Holy Mosques gave the prizes to t</w:t>
      </w:r>
      <w:r w:rsidR="000F57BE" w:rsidRPr="003B3554">
        <w:rPr>
          <w:rFonts w:asciiTheme="majorBidi" w:hAnsiTheme="majorBidi" w:cstheme="majorBidi"/>
          <w:sz w:val="26"/>
          <w:szCs w:val="26"/>
        </w:rPr>
        <w:t xml:space="preserve">he top five winners in the race and </w:t>
      </w:r>
      <w:proofErr w:type="spellStart"/>
      <w:r w:rsidR="000F57BE" w:rsidRPr="003B3554">
        <w:rPr>
          <w:rFonts w:asciiTheme="majorBidi" w:hAnsiTheme="majorBidi" w:cstheme="majorBidi"/>
          <w:sz w:val="26"/>
          <w:szCs w:val="26"/>
        </w:rPr>
        <w:t>honoured</w:t>
      </w:r>
      <w:proofErr w:type="spellEnd"/>
      <w:r w:rsidR="000F57BE" w:rsidRPr="003B3554">
        <w:rPr>
          <w:rFonts w:asciiTheme="majorBidi" w:hAnsiTheme="majorBidi" w:cstheme="majorBidi"/>
          <w:sz w:val="26"/>
          <w:szCs w:val="26"/>
        </w:rPr>
        <w:t xml:space="preserve"> the </w:t>
      </w:r>
      <w:r w:rsidR="00E91AD6" w:rsidRPr="003B3554">
        <w:rPr>
          <w:rFonts w:asciiTheme="majorBidi" w:hAnsiTheme="majorBidi" w:cstheme="majorBidi"/>
          <w:sz w:val="26"/>
          <w:szCs w:val="26"/>
        </w:rPr>
        <w:t xml:space="preserve">sponsors of Al </w:t>
      </w:r>
      <w:proofErr w:type="spellStart"/>
      <w:r w:rsidR="00E91AD6" w:rsidRPr="003B3554">
        <w:rPr>
          <w:rFonts w:asciiTheme="majorBidi" w:hAnsiTheme="majorBidi" w:cstheme="majorBidi"/>
          <w:sz w:val="26"/>
          <w:szCs w:val="26"/>
        </w:rPr>
        <w:t>Janadria</w:t>
      </w:r>
      <w:proofErr w:type="spellEnd"/>
      <w:r w:rsidR="000F57BE" w:rsidRPr="003B3554">
        <w:rPr>
          <w:rFonts w:asciiTheme="majorBidi" w:hAnsiTheme="majorBidi" w:cstheme="majorBidi"/>
          <w:sz w:val="26"/>
          <w:szCs w:val="26"/>
        </w:rPr>
        <w:t>.</w:t>
      </w:r>
      <w:r w:rsidR="003220BA" w:rsidRPr="003B3554">
        <w:rPr>
          <w:rFonts w:asciiTheme="majorBidi" w:hAnsiTheme="majorBidi" w:cstheme="majorBidi"/>
          <w:sz w:val="26"/>
          <w:szCs w:val="26"/>
        </w:rPr>
        <w:t xml:space="preserve"> This was </w:t>
      </w:r>
      <w:r w:rsidR="00C3103D" w:rsidRPr="003B3554">
        <w:rPr>
          <w:rFonts w:asciiTheme="majorBidi" w:hAnsiTheme="majorBidi" w:cstheme="majorBidi"/>
          <w:sz w:val="26"/>
          <w:szCs w:val="26"/>
          <w:lang w:bidi="ar-AE"/>
        </w:rPr>
        <w:t xml:space="preserve">followed by a dinner celebration and an </w:t>
      </w:r>
      <w:r w:rsidR="009E2088" w:rsidRPr="003B3554">
        <w:rPr>
          <w:rFonts w:asciiTheme="majorBidi" w:hAnsiTheme="majorBidi" w:cstheme="majorBidi"/>
          <w:sz w:val="26"/>
          <w:szCs w:val="26"/>
        </w:rPr>
        <w:t>oratory and artistic ceremony held i</w:t>
      </w:r>
      <w:r w:rsidR="00C3103D" w:rsidRPr="003B3554">
        <w:rPr>
          <w:rFonts w:asciiTheme="majorBidi" w:hAnsiTheme="majorBidi" w:cstheme="majorBidi"/>
          <w:sz w:val="26"/>
          <w:szCs w:val="26"/>
        </w:rPr>
        <w:t xml:space="preserve">n the closed hall in Al </w:t>
      </w:r>
      <w:proofErr w:type="spellStart"/>
      <w:r w:rsidR="00C3103D" w:rsidRPr="003B3554">
        <w:rPr>
          <w:rFonts w:asciiTheme="majorBidi" w:hAnsiTheme="majorBidi" w:cstheme="majorBidi"/>
          <w:sz w:val="26"/>
          <w:szCs w:val="26"/>
        </w:rPr>
        <w:t>Janadria</w:t>
      </w:r>
      <w:proofErr w:type="spellEnd"/>
      <w:r w:rsidR="009E2088" w:rsidRPr="003B3554">
        <w:rPr>
          <w:rFonts w:asciiTheme="majorBidi" w:hAnsiTheme="majorBidi" w:cstheme="majorBidi"/>
          <w:sz w:val="26"/>
          <w:szCs w:val="26"/>
        </w:rPr>
        <w:t>.</w:t>
      </w:r>
    </w:p>
    <w:p w:rsidR="009E2088" w:rsidRPr="003B3554" w:rsidRDefault="009E2088" w:rsidP="009E2088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sz w:val="26"/>
          <w:szCs w:val="26"/>
        </w:rPr>
      </w:pPr>
    </w:p>
    <w:p w:rsidR="009E2088" w:rsidRPr="003B3554" w:rsidRDefault="009E2088" w:rsidP="008B2936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sz w:val="26"/>
          <w:szCs w:val="26"/>
        </w:rPr>
      </w:pPr>
      <w:r w:rsidRPr="003B3554">
        <w:rPr>
          <w:rFonts w:asciiTheme="majorBidi" w:hAnsiTheme="majorBidi" w:cstheme="majorBidi"/>
          <w:sz w:val="26"/>
          <w:szCs w:val="26"/>
        </w:rPr>
        <w:t xml:space="preserve">The ceremony began with a speech delivered by </w:t>
      </w:r>
      <w:r w:rsidR="00C007BE" w:rsidRPr="003B3554">
        <w:rPr>
          <w:rFonts w:asciiTheme="majorBidi" w:hAnsiTheme="majorBidi" w:cstheme="majorBidi"/>
          <w:sz w:val="26"/>
          <w:szCs w:val="26"/>
        </w:rPr>
        <w:t xml:space="preserve">His Highness Prince Khalid Bin Abdul Aziz bin </w:t>
      </w:r>
      <w:proofErr w:type="spellStart"/>
      <w:r w:rsidR="00C007BE" w:rsidRPr="003B3554">
        <w:rPr>
          <w:rFonts w:asciiTheme="majorBidi" w:hAnsiTheme="majorBidi" w:cstheme="majorBidi"/>
          <w:sz w:val="26"/>
          <w:szCs w:val="26"/>
        </w:rPr>
        <w:t>Ayyaf</w:t>
      </w:r>
      <w:proofErr w:type="spellEnd"/>
      <w:r w:rsidR="00C007BE" w:rsidRPr="003B3554">
        <w:rPr>
          <w:rFonts w:asciiTheme="majorBidi" w:hAnsiTheme="majorBidi" w:cstheme="majorBidi"/>
          <w:sz w:val="26"/>
          <w:szCs w:val="26"/>
        </w:rPr>
        <w:t xml:space="preserve">, Minister of National Guard and Chairman of the Supreme Committee of the National Festival of Heritage and Culture </w:t>
      </w:r>
      <w:r w:rsidRPr="003B3554">
        <w:rPr>
          <w:rFonts w:asciiTheme="majorBidi" w:hAnsiTheme="majorBidi" w:cstheme="majorBidi"/>
          <w:sz w:val="26"/>
          <w:szCs w:val="26"/>
        </w:rPr>
        <w:t xml:space="preserve">in which he confirmed that Al </w:t>
      </w:r>
      <w:proofErr w:type="spellStart"/>
      <w:r w:rsidRPr="003B3554">
        <w:rPr>
          <w:rFonts w:asciiTheme="majorBidi" w:hAnsiTheme="majorBidi" w:cstheme="majorBidi"/>
          <w:sz w:val="26"/>
          <w:szCs w:val="26"/>
        </w:rPr>
        <w:t>Ja</w:t>
      </w:r>
      <w:r w:rsidR="00C007BE" w:rsidRPr="003B3554">
        <w:rPr>
          <w:rFonts w:asciiTheme="majorBidi" w:hAnsiTheme="majorBidi" w:cstheme="majorBidi"/>
          <w:sz w:val="26"/>
          <w:szCs w:val="26"/>
        </w:rPr>
        <w:t>nadri</w:t>
      </w:r>
      <w:r w:rsidRPr="003B3554">
        <w:rPr>
          <w:rFonts w:asciiTheme="majorBidi" w:hAnsiTheme="majorBidi" w:cstheme="majorBidi"/>
          <w:sz w:val="26"/>
          <w:szCs w:val="26"/>
        </w:rPr>
        <w:t>a</w:t>
      </w:r>
      <w:proofErr w:type="spellEnd"/>
      <w:r w:rsidRPr="003B3554">
        <w:rPr>
          <w:rFonts w:asciiTheme="majorBidi" w:hAnsiTheme="majorBidi" w:cstheme="majorBidi"/>
          <w:sz w:val="26"/>
          <w:szCs w:val="26"/>
        </w:rPr>
        <w:t xml:space="preserve"> Festival is the nation</w:t>
      </w:r>
      <w:r w:rsidR="00C007BE" w:rsidRPr="003B3554">
        <w:rPr>
          <w:rFonts w:asciiTheme="majorBidi" w:hAnsiTheme="majorBidi" w:cstheme="majorBidi"/>
          <w:sz w:val="26"/>
          <w:szCs w:val="26"/>
        </w:rPr>
        <w:t>’s main</w:t>
      </w:r>
      <w:r w:rsidRPr="003B3554">
        <w:rPr>
          <w:rFonts w:asciiTheme="majorBidi" w:hAnsiTheme="majorBidi" w:cstheme="majorBidi"/>
          <w:sz w:val="26"/>
          <w:szCs w:val="26"/>
        </w:rPr>
        <w:t xml:space="preserve"> festival and </w:t>
      </w:r>
      <w:r w:rsidR="003220BA" w:rsidRPr="003B3554">
        <w:rPr>
          <w:rFonts w:asciiTheme="majorBidi" w:hAnsiTheme="majorBidi" w:cstheme="majorBidi"/>
          <w:sz w:val="26"/>
          <w:szCs w:val="26"/>
        </w:rPr>
        <w:t xml:space="preserve">forum of thought and culture and introduced Indonesia as </w:t>
      </w:r>
      <w:r w:rsidR="00E91AD6" w:rsidRPr="003B3554">
        <w:rPr>
          <w:rFonts w:asciiTheme="majorBidi" w:hAnsiTheme="majorBidi" w:cstheme="majorBidi"/>
          <w:sz w:val="26"/>
          <w:szCs w:val="26"/>
        </w:rPr>
        <w:t xml:space="preserve">Guest of </w:t>
      </w:r>
      <w:proofErr w:type="spellStart"/>
      <w:r w:rsidR="00E91AD6" w:rsidRPr="003B3554">
        <w:rPr>
          <w:rFonts w:asciiTheme="majorBidi" w:hAnsiTheme="majorBidi" w:cstheme="majorBidi"/>
          <w:sz w:val="26"/>
          <w:szCs w:val="26"/>
        </w:rPr>
        <w:t>Honour</w:t>
      </w:r>
      <w:proofErr w:type="spellEnd"/>
      <w:r w:rsidR="003220BA" w:rsidRPr="003B3554">
        <w:rPr>
          <w:rFonts w:asciiTheme="majorBidi" w:hAnsiTheme="majorBidi" w:cstheme="majorBidi"/>
          <w:sz w:val="26"/>
          <w:szCs w:val="26"/>
        </w:rPr>
        <w:t>.</w:t>
      </w:r>
    </w:p>
    <w:p w:rsidR="009E2088" w:rsidRPr="003B3554" w:rsidRDefault="009E2088" w:rsidP="001E0159">
      <w:pPr>
        <w:pStyle w:val="NormalWeb"/>
        <w:jc w:val="both"/>
        <w:rPr>
          <w:rFonts w:asciiTheme="majorBidi" w:hAnsiTheme="majorBidi" w:cstheme="majorBidi"/>
          <w:sz w:val="26"/>
          <w:szCs w:val="26"/>
        </w:rPr>
      </w:pPr>
      <w:r w:rsidRPr="003B3554">
        <w:rPr>
          <w:rFonts w:asciiTheme="majorBidi" w:hAnsiTheme="majorBidi" w:cstheme="majorBidi"/>
          <w:sz w:val="26"/>
          <w:szCs w:val="26"/>
        </w:rPr>
        <w:t xml:space="preserve">The </w:t>
      </w:r>
      <w:r w:rsidR="0054243A" w:rsidRPr="003B3554">
        <w:rPr>
          <w:rFonts w:asciiTheme="majorBidi" w:hAnsiTheme="majorBidi" w:cstheme="majorBidi"/>
          <w:sz w:val="26"/>
          <w:szCs w:val="26"/>
        </w:rPr>
        <w:t>Coordinating Minister for</w:t>
      </w:r>
      <w:r w:rsidRPr="003B3554">
        <w:rPr>
          <w:rFonts w:asciiTheme="majorBidi" w:hAnsiTheme="majorBidi" w:cstheme="majorBidi"/>
          <w:sz w:val="26"/>
          <w:szCs w:val="26"/>
        </w:rPr>
        <w:t xml:space="preserve"> Human</w:t>
      </w:r>
      <w:r w:rsidR="0054243A" w:rsidRPr="003B3554">
        <w:rPr>
          <w:rFonts w:asciiTheme="majorBidi" w:hAnsiTheme="majorBidi" w:cstheme="majorBidi"/>
          <w:sz w:val="26"/>
          <w:szCs w:val="26"/>
        </w:rPr>
        <w:t xml:space="preserve"> Development and Culture</w:t>
      </w:r>
      <w:r w:rsidRPr="003B3554">
        <w:rPr>
          <w:rFonts w:asciiTheme="majorBidi" w:hAnsiTheme="majorBidi" w:cstheme="majorBidi"/>
          <w:sz w:val="26"/>
          <w:szCs w:val="26"/>
        </w:rPr>
        <w:t xml:space="preserve"> of</w:t>
      </w:r>
      <w:r w:rsidR="0054243A" w:rsidRPr="003B3554">
        <w:rPr>
          <w:rFonts w:asciiTheme="majorBidi" w:hAnsiTheme="majorBidi" w:cstheme="majorBidi"/>
          <w:sz w:val="26"/>
          <w:szCs w:val="26"/>
        </w:rPr>
        <w:t xml:space="preserve"> the Republic of Indonesia, </w:t>
      </w:r>
      <w:proofErr w:type="spellStart"/>
      <w:r w:rsidR="0054243A" w:rsidRPr="003B3554">
        <w:rPr>
          <w:rFonts w:asciiTheme="majorBidi" w:hAnsiTheme="majorBidi" w:cstheme="majorBidi"/>
          <w:sz w:val="26"/>
          <w:szCs w:val="26"/>
        </w:rPr>
        <w:t>Puan</w:t>
      </w:r>
      <w:proofErr w:type="spellEnd"/>
      <w:r w:rsidRPr="003B3554">
        <w:rPr>
          <w:rFonts w:asciiTheme="majorBidi" w:hAnsiTheme="majorBidi" w:cstheme="majorBidi"/>
          <w:sz w:val="26"/>
          <w:szCs w:val="26"/>
        </w:rPr>
        <w:t xml:space="preserve"> Maharani, delivered a speech on behalf of the Government and people of the Republic of Indonesia, expressing her sincere gratitude and appreciation to the Custodian of the Two H</w:t>
      </w:r>
      <w:r w:rsidR="001E0159" w:rsidRPr="003B3554">
        <w:rPr>
          <w:rFonts w:asciiTheme="majorBidi" w:hAnsiTheme="majorBidi" w:cstheme="majorBidi"/>
          <w:sz w:val="26"/>
          <w:szCs w:val="26"/>
        </w:rPr>
        <w:t>oly Mosques.</w:t>
      </w:r>
    </w:p>
    <w:p w:rsidR="009E2088" w:rsidRPr="003B3554" w:rsidRDefault="00314DAA" w:rsidP="00E91AD6">
      <w:pPr>
        <w:pStyle w:val="NormalWeb"/>
        <w:jc w:val="both"/>
        <w:rPr>
          <w:rFonts w:asciiTheme="majorBidi" w:hAnsiTheme="majorBidi" w:cstheme="majorBidi"/>
          <w:sz w:val="26"/>
          <w:szCs w:val="26"/>
        </w:rPr>
      </w:pPr>
      <w:r w:rsidRPr="003B3554">
        <w:rPr>
          <w:rFonts w:asciiTheme="majorBidi" w:hAnsiTheme="majorBidi" w:cstheme="majorBidi"/>
          <w:sz w:val="26"/>
          <w:szCs w:val="26"/>
        </w:rPr>
        <w:lastRenderedPageBreak/>
        <w:t>After the speech</w:t>
      </w:r>
      <w:r w:rsidR="00E91AD6" w:rsidRPr="003B3554">
        <w:rPr>
          <w:rFonts w:asciiTheme="majorBidi" w:hAnsiTheme="majorBidi" w:cstheme="majorBidi"/>
          <w:sz w:val="26"/>
          <w:szCs w:val="26"/>
        </w:rPr>
        <w:t>es</w:t>
      </w:r>
      <w:r w:rsidRPr="003B3554">
        <w:rPr>
          <w:rFonts w:asciiTheme="majorBidi" w:hAnsiTheme="majorBidi" w:cstheme="majorBidi"/>
          <w:sz w:val="26"/>
          <w:szCs w:val="26"/>
        </w:rPr>
        <w:t xml:space="preserve">, </w:t>
      </w:r>
      <w:r w:rsidR="009E2088" w:rsidRPr="003B3554">
        <w:rPr>
          <w:rFonts w:asciiTheme="majorBidi" w:hAnsiTheme="majorBidi" w:cstheme="majorBidi"/>
          <w:sz w:val="26"/>
          <w:szCs w:val="26"/>
        </w:rPr>
        <w:t xml:space="preserve">the Custodian of the Two Holy Mosques also honored the Saudi personalities of this year with the King </w:t>
      </w:r>
      <w:proofErr w:type="spellStart"/>
      <w:r w:rsidR="009E2088" w:rsidRPr="003B3554">
        <w:rPr>
          <w:rFonts w:asciiTheme="majorBidi" w:hAnsiTheme="majorBidi" w:cstheme="majorBidi"/>
          <w:sz w:val="26"/>
          <w:szCs w:val="26"/>
        </w:rPr>
        <w:t>Abdul</w:t>
      </w:r>
      <w:r w:rsidR="00AF4D16" w:rsidRPr="003B3554">
        <w:rPr>
          <w:rFonts w:asciiTheme="majorBidi" w:hAnsiTheme="majorBidi" w:cstheme="majorBidi"/>
          <w:sz w:val="26"/>
          <w:szCs w:val="26"/>
        </w:rPr>
        <w:t>aziz</w:t>
      </w:r>
      <w:proofErr w:type="spellEnd"/>
      <w:r w:rsidR="00AF4D16" w:rsidRPr="003B3554">
        <w:rPr>
          <w:rFonts w:asciiTheme="majorBidi" w:hAnsiTheme="majorBidi" w:cstheme="majorBidi"/>
          <w:sz w:val="26"/>
          <w:szCs w:val="26"/>
        </w:rPr>
        <w:t xml:space="preserve"> Medal of the first degree. </w:t>
      </w:r>
    </w:p>
    <w:p w:rsidR="009E2088" w:rsidRPr="003B3554" w:rsidRDefault="00D17412" w:rsidP="00E91AD6">
      <w:pPr>
        <w:pStyle w:val="NormalWeb"/>
        <w:jc w:val="both"/>
        <w:rPr>
          <w:rFonts w:asciiTheme="majorBidi" w:hAnsiTheme="majorBidi" w:cstheme="majorBidi"/>
          <w:sz w:val="26"/>
          <w:szCs w:val="26"/>
        </w:rPr>
      </w:pPr>
      <w:r w:rsidRPr="003B3554">
        <w:rPr>
          <w:rFonts w:asciiTheme="majorBidi" w:hAnsiTheme="majorBidi" w:cstheme="majorBidi"/>
          <w:sz w:val="26"/>
          <w:szCs w:val="26"/>
        </w:rPr>
        <w:t>Later, the poet Lieutenant</w:t>
      </w:r>
      <w:r w:rsidR="009E2088" w:rsidRPr="003B3554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="009E2088" w:rsidRPr="003B3554">
        <w:rPr>
          <w:rFonts w:asciiTheme="majorBidi" w:hAnsiTheme="majorBidi" w:cstheme="majorBidi"/>
          <w:sz w:val="26"/>
          <w:szCs w:val="26"/>
        </w:rPr>
        <w:t>Mashaal</w:t>
      </w:r>
      <w:proofErr w:type="spellEnd"/>
      <w:r w:rsidR="009E2088" w:rsidRPr="003B3554">
        <w:rPr>
          <w:rFonts w:asciiTheme="majorBidi" w:hAnsiTheme="majorBidi" w:cstheme="majorBidi"/>
          <w:sz w:val="26"/>
          <w:szCs w:val="26"/>
        </w:rPr>
        <w:t xml:space="preserve"> Al </w:t>
      </w:r>
      <w:proofErr w:type="spellStart"/>
      <w:r w:rsidR="009E2088" w:rsidRPr="003B3554">
        <w:rPr>
          <w:rFonts w:asciiTheme="majorBidi" w:hAnsiTheme="majorBidi" w:cstheme="majorBidi"/>
          <w:sz w:val="26"/>
          <w:szCs w:val="26"/>
        </w:rPr>
        <w:t>Harthy</w:t>
      </w:r>
      <w:proofErr w:type="spellEnd"/>
      <w:r w:rsidR="009E2088" w:rsidRPr="003B3554">
        <w:rPr>
          <w:rFonts w:asciiTheme="majorBidi" w:hAnsiTheme="majorBidi" w:cstheme="majorBidi"/>
          <w:sz w:val="26"/>
          <w:szCs w:val="26"/>
        </w:rPr>
        <w:t xml:space="preserve"> delivered</w:t>
      </w:r>
      <w:r w:rsidRPr="003B3554">
        <w:rPr>
          <w:rFonts w:asciiTheme="majorBidi" w:hAnsiTheme="majorBidi" w:cstheme="majorBidi"/>
          <w:sz w:val="26"/>
          <w:szCs w:val="26"/>
        </w:rPr>
        <w:t xml:space="preserve"> a poem which was followed with the</w:t>
      </w:r>
      <w:r w:rsidR="009E2088" w:rsidRPr="003B3554">
        <w:rPr>
          <w:rFonts w:asciiTheme="majorBidi" w:hAnsiTheme="majorBidi" w:cstheme="majorBidi"/>
          <w:sz w:val="26"/>
          <w:szCs w:val="26"/>
        </w:rPr>
        <w:t xml:space="preserve"> </w:t>
      </w:r>
      <w:r w:rsidRPr="003B3554">
        <w:rPr>
          <w:rFonts w:asciiTheme="majorBidi" w:hAnsiTheme="majorBidi" w:cstheme="majorBidi"/>
          <w:sz w:val="26"/>
          <w:szCs w:val="26"/>
        </w:rPr>
        <w:t>artistic performance of an Operetta</w:t>
      </w:r>
      <w:r w:rsidR="009E2088" w:rsidRPr="003B3554">
        <w:rPr>
          <w:rFonts w:asciiTheme="majorBidi" w:hAnsiTheme="majorBidi" w:cstheme="majorBidi"/>
          <w:sz w:val="26"/>
          <w:szCs w:val="26"/>
        </w:rPr>
        <w:t xml:space="preserve"> entitled "</w:t>
      </w:r>
      <w:proofErr w:type="spellStart"/>
      <w:r w:rsidR="009E2088" w:rsidRPr="003B3554">
        <w:rPr>
          <w:rFonts w:asciiTheme="majorBidi" w:hAnsiTheme="majorBidi" w:cstheme="majorBidi"/>
          <w:sz w:val="26"/>
          <w:szCs w:val="26"/>
        </w:rPr>
        <w:t>Tidlal</w:t>
      </w:r>
      <w:proofErr w:type="spellEnd"/>
      <w:r w:rsidR="009E2088" w:rsidRPr="003B3554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="009E2088" w:rsidRPr="003B3554">
        <w:rPr>
          <w:rFonts w:asciiTheme="majorBidi" w:hAnsiTheme="majorBidi" w:cstheme="majorBidi"/>
          <w:sz w:val="26"/>
          <w:szCs w:val="26"/>
        </w:rPr>
        <w:t>Ya</w:t>
      </w:r>
      <w:proofErr w:type="spellEnd"/>
      <w:r w:rsidR="009E2088" w:rsidRPr="003B3554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="009E2088" w:rsidRPr="003B3554">
        <w:rPr>
          <w:rFonts w:asciiTheme="majorBidi" w:hAnsiTheme="majorBidi" w:cstheme="majorBidi"/>
          <w:sz w:val="26"/>
          <w:szCs w:val="26"/>
        </w:rPr>
        <w:t>Watan</w:t>
      </w:r>
      <w:proofErr w:type="spellEnd"/>
      <w:r w:rsidR="009E2088" w:rsidRPr="003B3554">
        <w:rPr>
          <w:rFonts w:asciiTheme="majorBidi" w:hAnsiTheme="majorBidi" w:cstheme="majorBidi"/>
          <w:sz w:val="26"/>
          <w:szCs w:val="26"/>
        </w:rPr>
        <w:t xml:space="preserve">" with the performance of the artists </w:t>
      </w:r>
      <w:r w:rsidRPr="003B3554">
        <w:rPr>
          <w:rFonts w:asciiTheme="majorBidi" w:hAnsiTheme="majorBidi" w:cstheme="majorBidi"/>
          <w:sz w:val="26"/>
          <w:szCs w:val="26"/>
        </w:rPr>
        <w:t xml:space="preserve">Mohammed </w:t>
      </w:r>
      <w:proofErr w:type="spellStart"/>
      <w:r w:rsidRPr="003B3554">
        <w:rPr>
          <w:rFonts w:asciiTheme="majorBidi" w:hAnsiTheme="majorBidi" w:cstheme="majorBidi"/>
          <w:sz w:val="26"/>
          <w:szCs w:val="26"/>
        </w:rPr>
        <w:t>Abdo</w:t>
      </w:r>
      <w:proofErr w:type="spellEnd"/>
      <w:r w:rsidRPr="003B3554">
        <w:rPr>
          <w:rFonts w:asciiTheme="majorBidi" w:hAnsiTheme="majorBidi" w:cstheme="majorBidi"/>
          <w:sz w:val="26"/>
          <w:szCs w:val="26"/>
        </w:rPr>
        <w:t xml:space="preserve">, </w:t>
      </w:r>
      <w:proofErr w:type="spellStart"/>
      <w:r w:rsidRPr="003B3554">
        <w:rPr>
          <w:rFonts w:asciiTheme="majorBidi" w:hAnsiTheme="majorBidi" w:cstheme="majorBidi"/>
          <w:sz w:val="26"/>
          <w:szCs w:val="26"/>
        </w:rPr>
        <w:t>Rashed</w:t>
      </w:r>
      <w:proofErr w:type="spellEnd"/>
      <w:r w:rsidRPr="003B3554">
        <w:rPr>
          <w:rFonts w:asciiTheme="majorBidi" w:hAnsiTheme="majorBidi" w:cstheme="majorBidi"/>
          <w:sz w:val="26"/>
          <w:szCs w:val="26"/>
        </w:rPr>
        <w:t xml:space="preserve"> Al Majid and </w:t>
      </w:r>
      <w:proofErr w:type="spellStart"/>
      <w:r w:rsidRPr="003B3554">
        <w:rPr>
          <w:rFonts w:asciiTheme="majorBidi" w:hAnsiTheme="majorBidi" w:cstheme="majorBidi"/>
          <w:sz w:val="26"/>
          <w:szCs w:val="26"/>
        </w:rPr>
        <w:t>Mazal</w:t>
      </w:r>
      <w:proofErr w:type="spellEnd"/>
      <w:r w:rsidRPr="003B3554">
        <w:rPr>
          <w:rFonts w:asciiTheme="majorBidi" w:hAnsiTheme="majorBidi" w:cstheme="majorBidi"/>
          <w:sz w:val="26"/>
          <w:szCs w:val="26"/>
        </w:rPr>
        <w:t xml:space="preserve"> </w:t>
      </w:r>
      <w:r w:rsidR="00E91AD6" w:rsidRPr="003B3554">
        <w:rPr>
          <w:rFonts w:asciiTheme="majorBidi" w:hAnsiTheme="majorBidi" w:cstheme="majorBidi"/>
          <w:sz w:val="26"/>
          <w:szCs w:val="26"/>
        </w:rPr>
        <w:t>Farhan.</w:t>
      </w:r>
      <w:r w:rsidRPr="003B3554">
        <w:rPr>
          <w:rFonts w:asciiTheme="majorBidi" w:hAnsiTheme="majorBidi" w:cstheme="majorBidi"/>
          <w:sz w:val="26"/>
          <w:szCs w:val="26"/>
        </w:rPr>
        <w:t xml:space="preserve"> </w:t>
      </w:r>
    </w:p>
    <w:p w:rsidR="003B3554" w:rsidRPr="003B3554" w:rsidRDefault="003B3554" w:rsidP="003B3554">
      <w:pPr>
        <w:pStyle w:val="NormalWeb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3B3554">
        <w:rPr>
          <w:rFonts w:asciiTheme="majorBidi" w:hAnsiTheme="majorBidi" w:cstheme="majorBidi"/>
          <w:b/>
          <w:bCs/>
          <w:sz w:val="26"/>
          <w:szCs w:val="26"/>
        </w:rPr>
        <w:t xml:space="preserve">*Source: </w:t>
      </w:r>
      <w:hyperlink r:id="rId6" w:history="1">
        <w:r w:rsidRPr="003B3554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AETOSWire</w:t>
        </w:r>
      </w:hyperlink>
    </w:p>
    <w:p w:rsidR="002905B5" w:rsidRPr="003B3554" w:rsidRDefault="002905B5" w:rsidP="003B3554">
      <w:pPr>
        <w:pStyle w:val="NormalWeb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3B3554">
        <w:rPr>
          <w:rFonts w:asciiTheme="majorBidi" w:hAnsiTheme="majorBidi" w:cstheme="majorBidi"/>
          <w:b/>
          <w:bCs/>
          <w:sz w:val="26"/>
          <w:szCs w:val="26"/>
          <w:u w:val="single"/>
        </w:rPr>
        <w:t>Contact</w:t>
      </w:r>
      <w:r w:rsidR="003B3554" w:rsidRPr="003B3554">
        <w:rPr>
          <w:rFonts w:asciiTheme="majorBidi" w:hAnsiTheme="majorBidi" w:cstheme="majorBidi"/>
          <w:b/>
          <w:bCs/>
          <w:sz w:val="26"/>
          <w:szCs w:val="26"/>
          <w:u w:val="single"/>
        </w:rPr>
        <w:t>s</w:t>
      </w:r>
      <w:r w:rsidR="00F27B9E" w:rsidRPr="003B3554">
        <w:rPr>
          <w:rFonts w:asciiTheme="majorBidi" w:hAnsiTheme="majorBidi" w:cstheme="majorBidi"/>
          <w:b/>
          <w:bCs/>
          <w:sz w:val="26"/>
          <w:szCs w:val="26"/>
        </w:rPr>
        <w:t>:</w:t>
      </w:r>
    </w:p>
    <w:p w:rsidR="002905B5" w:rsidRPr="003B3554" w:rsidRDefault="002905B5" w:rsidP="00E91AD6">
      <w:pPr>
        <w:pStyle w:val="NormalWeb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proofErr w:type="spellStart"/>
      <w:r w:rsidRPr="003B3554">
        <w:rPr>
          <w:rFonts w:asciiTheme="majorBidi" w:hAnsiTheme="majorBidi" w:cstheme="majorBidi"/>
          <w:b/>
          <w:bCs/>
          <w:sz w:val="26"/>
          <w:szCs w:val="26"/>
        </w:rPr>
        <w:t>Pyramedia</w:t>
      </w:r>
      <w:proofErr w:type="spellEnd"/>
    </w:p>
    <w:p w:rsidR="00F27B9E" w:rsidRPr="003B3554" w:rsidRDefault="00F27B9E" w:rsidP="00F27B9E">
      <w:pPr>
        <w:pStyle w:val="NormalWeb"/>
        <w:jc w:val="both"/>
        <w:rPr>
          <w:rFonts w:asciiTheme="majorBidi" w:hAnsiTheme="majorBidi" w:cstheme="majorBidi"/>
          <w:sz w:val="26"/>
          <w:szCs w:val="26"/>
        </w:rPr>
      </w:pPr>
      <w:r w:rsidRPr="003B3554">
        <w:rPr>
          <w:rFonts w:asciiTheme="majorBidi" w:hAnsiTheme="majorBidi" w:cstheme="majorBidi"/>
          <w:b/>
          <w:bCs/>
          <w:sz w:val="26"/>
          <w:szCs w:val="26"/>
        </w:rPr>
        <w:t xml:space="preserve">Reham Barakat, </w:t>
      </w:r>
      <w:r w:rsidRPr="003B3554">
        <w:rPr>
          <w:rFonts w:asciiTheme="majorBidi" w:hAnsiTheme="majorBidi" w:cstheme="majorBidi"/>
          <w:sz w:val="26"/>
          <w:szCs w:val="26"/>
        </w:rPr>
        <w:t>+971508228604</w:t>
      </w:r>
    </w:p>
    <w:p w:rsidR="00F27B9E" w:rsidRPr="003B3554" w:rsidRDefault="00DC6ABE" w:rsidP="00F27B9E">
      <w:pPr>
        <w:pStyle w:val="NormalWeb"/>
        <w:jc w:val="both"/>
        <w:rPr>
          <w:rFonts w:asciiTheme="majorBidi" w:hAnsiTheme="majorBidi" w:cstheme="majorBidi"/>
          <w:sz w:val="26"/>
          <w:szCs w:val="26"/>
        </w:rPr>
      </w:pPr>
      <w:hyperlink r:id="rId7" w:history="1">
        <w:r w:rsidR="00F27B9E" w:rsidRPr="003B3554">
          <w:rPr>
            <w:rStyle w:val="Hyperlink"/>
            <w:rFonts w:asciiTheme="majorBidi" w:hAnsiTheme="majorBidi" w:cstheme="majorBidi"/>
            <w:color w:val="auto"/>
            <w:sz w:val="26"/>
            <w:szCs w:val="26"/>
          </w:rPr>
          <w:t>Reham.barakat@pyramedia.biz</w:t>
        </w:r>
      </w:hyperlink>
    </w:p>
    <w:p w:rsidR="002905B5" w:rsidRPr="003B3554" w:rsidRDefault="00F27B9E" w:rsidP="00E91AD6">
      <w:pPr>
        <w:pStyle w:val="NormalWeb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3B3554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</w:p>
    <w:p w:rsidR="009E2088" w:rsidRPr="003B3554" w:rsidRDefault="009E2088">
      <w:pPr>
        <w:rPr>
          <w:rFonts w:asciiTheme="majorBidi" w:hAnsiTheme="majorBidi" w:cstheme="majorBidi"/>
          <w:sz w:val="26"/>
          <w:szCs w:val="26"/>
        </w:rPr>
      </w:pPr>
    </w:p>
    <w:sectPr w:rsidR="009E2088" w:rsidRPr="003B3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088"/>
    <w:rsid w:val="000131BB"/>
    <w:rsid w:val="00055CB5"/>
    <w:rsid w:val="000F57BE"/>
    <w:rsid w:val="001278F7"/>
    <w:rsid w:val="00140524"/>
    <w:rsid w:val="00147C97"/>
    <w:rsid w:val="00185488"/>
    <w:rsid w:val="001E0159"/>
    <w:rsid w:val="002905B5"/>
    <w:rsid w:val="00314DAA"/>
    <w:rsid w:val="003220BA"/>
    <w:rsid w:val="00337294"/>
    <w:rsid w:val="0036183E"/>
    <w:rsid w:val="003B265F"/>
    <w:rsid w:val="003B3554"/>
    <w:rsid w:val="003E2819"/>
    <w:rsid w:val="004B0182"/>
    <w:rsid w:val="004D1F0B"/>
    <w:rsid w:val="0054243A"/>
    <w:rsid w:val="00571692"/>
    <w:rsid w:val="0073349E"/>
    <w:rsid w:val="007F0D80"/>
    <w:rsid w:val="008B2936"/>
    <w:rsid w:val="009E2088"/>
    <w:rsid w:val="00A24A92"/>
    <w:rsid w:val="00AF4D16"/>
    <w:rsid w:val="00BE0DF6"/>
    <w:rsid w:val="00C007BE"/>
    <w:rsid w:val="00C23E1B"/>
    <w:rsid w:val="00C3103D"/>
    <w:rsid w:val="00C41A34"/>
    <w:rsid w:val="00C56C72"/>
    <w:rsid w:val="00C6298C"/>
    <w:rsid w:val="00C8694E"/>
    <w:rsid w:val="00D17412"/>
    <w:rsid w:val="00D84F49"/>
    <w:rsid w:val="00DC065B"/>
    <w:rsid w:val="00DC6ABE"/>
    <w:rsid w:val="00DE427A"/>
    <w:rsid w:val="00E06C4E"/>
    <w:rsid w:val="00E7406F"/>
    <w:rsid w:val="00E91AD6"/>
    <w:rsid w:val="00F27B9E"/>
    <w:rsid w:val="00FE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0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208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27B9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08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208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27B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5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ham.barakat@pyramedia.bi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etoswire.com/news/7710/en" TargetMode="External"/><Relationship Id="rId5" Type="http://schemas.openxmlformats.org/officeDocument/2006/relationships/hyperlink" Target="http://aetoswir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Reham</dc:creator>
  <cp:lastModifiedBy>husam</cp:lastModifiedBy>
  <cp:revision>2</cp:revision>
  <dcterms:created xsi:type="dcterms:W3CDTF">2018-12-21T12:12:00Z</dcterms:created>
  <dcterms:modified xsi:type="dcterms:W3CDTF">2018-12-21T12:12:00Z</dcterms:modified>
</cp:coreProperties>
</file>