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0E3507">
      <w:pPr>
        <w:divId w:val="102917991"/>
        <w:rPr>
          <w:rFonts w:ascii="Arial" w:eastAsia="Times New Roman" w:hAnsi="Arial" w:cs="Arial"/>
          <w:color w:val="000000"/>
        </w:rPr>
      </w:pPr>
      <w:bookmarkStart w:id="0" w:name="_GoBack"/>
      <w:bookmarkEnd w:id="0"/>
      <w:r>
        <w:rPr>
          <w:rFonts w:ascii="Arial" w:eastAsia="Times New Roman" w:hAnsi="Arial" w:cs="Arial"/>
          <w:noProof/>
          <w:color w:val="005582"/>
        </w:rPr>
        <w:drawing>
          <wp:inline distT="0" distB="0" distL="0" distR="0">
            <wp:extent cx="1266825" cy="1371600"/>
            <wp:effectExtent l="0" t="0" r="9525" b="0"/>
            <wp:docPr id="1" name="Picture 1" descr="Logo">
              <a:hlinkClick xmlns:a="http://schemas.openxmlformats.org/drawingml/2006/main" r:id="rId4" tooltip="&quot;View at BusinessWire.co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hlinkClick r:id="rId4" tooltip="&quot;View at BusinessWire.com&quot;"/>
                    </pic:cNvPr>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266825" cy="1371600"/>
                    </a:xfrm>
                    <a:prstGeom prst="rect">
                      <a:avLst/>
                    </a:prstGeom>
                    <a:noFill/>
                    <a:ln>
                      <a:noFill/>
                    </a:ln>
                  </pic:spPr>
                </pic:pic>
              </a:graphicData>
            </a:graphic>
          </wp:inline>
        </w:drawing>
      </w:r>
    </w:p>
    <w:p w:rsidR="00000000" w:rsidRDefault="000E3507">
      <w:pPr>
        <w:divId w:val="137646939"/>
        <w:rPr>
          <w:rFonts w:ascii="Arial" w:eastAsia="Times New Roman" w:hAnsi="Arial" w:cs="Arial"/>
          <w:color w:val="006677"/>
          <w:sz w:val="20"/>
          <w:szCs w:val="20"/>
        </w:rPr>
      </w:pPr>
      <w:r>
        <w:rPr>
          <w:rFonts w:ascii="Arial" w:eastAsia="Times New Roman" w:hAnsi="Arial" w:cs="Arial"/>
          <w:color w:val="006677"/>
          <w:sz w:val="20"/>
          <w:szCs w:val="20"/>
        </w:rPr>
        <w:t>Dec. 26, 2018 14:41 UTC</w:t>
      </w:r>
    </w:p>
    <w:p w:rsidR="00000000" w:rsidRDefault="000E3507">
      <w:pPr>
        <w:pStyle w:val="Heading1"/>
        <w:jc w:val="center"/>
        <w:divId w:val="2102871347"/>
        <w:rPr>
          <w:rFonts w:ascii="Arial" w:eastAsia="Times New Roman" w:hAnsi="Arial" w:cs="Arial"/>
        </w:rPr>
      </w:pPr>
      <w:r>
        <w:rPr>
          <w:rFonts w:ascii="Microsoft YaHei" w:eastAsia="Microsoft YaHei" w:hAnsi="Microsoft YaHei" w:cs="Microsoft YaHei" w:hint="eastAsia"/>
        </w:rPr>
        <w:t>两圣寺仆人接见全国遗产文化节嘉宾</w:t>
      </w:r>
      <w:r>
        <w:rPr>
          <w:rFonts w:ascii="Arial" w:eastAsia="Times New Roman" w:hAnsi="Arial" w:cs="Arial"/>
        </w:rPr>
        <w:t xml:space="preserve"> </w:t>
      </w:r>
    </w:p>
    <w:p w:rsidR="00000000" w:rsidRDefault="000E3507">
      <w:pPr>
        <w:pStyle w:val="NormalWeb"/>
        <w:divId w:val="2095739900"/>
        <w:rPr>
          <w:rFonts w:ascii="Arial" w:hAnsi="Arial" w:cs="Arial"/>
          <w:color w:val="000000"/>
        </w:rPr>
      </w:pPr>
      <w:r>
        <w:rPr>
          <w:rFonts w:ascii="Arial" w:hAnsi="Arial" w:cs="Arial"/>
          <w:color w:val="000000"/>
        </w:rPr>
        <w:t>沙特阿拉伯利雅得</w:t>
      </w:r>
      <w:r>
        <w:rPr>
          <w:rFonts w:ascii="Arial" w:hAnsi="Arial" w:cs="Arial"/>
          <w:color w:val="000000"/>
        </w:rPr>
        <w:t>--(</w:t>
      </w:r>
      <w:hyperlink r:id="rId6" w:history="1">
        <w:r>
          <w:rPr>
            <w:rStyle w:val="Hyperlink"/>
            <w:rFonts w:ascii="Arial" w:hAnsi="Arial" w:cs="Arial"/>
          </w:rPr>
          <w:t>BUSINESS WIRE</w:t>
        </w:r>
      </w:hyperlink>
      <w:r>
        <w:rPr>
          <w:rFonts w:ascii="Arial" w:hAnsi="Arial" w:cs="Arial"/>
          <w:color w:val="000000"/>
        </w:rPr>
        <w:t xml:space="preserve">)-- </w:t>
      </w:r>
      <w:r>
        <w:rPr>
          <w:rFonts w:ascii="Arial" w:hAnsi="Arial" w:cs="Arial"/>
          <w:color w:val="000000"/>
        </w:rPr>
        <w:t>(</w:t>
      </w:r>
      <w:r>
        <w:rPr>
          <w:rFonts w:ascii="Arial" w:hAnsi="Arial" w:cs="Arial"/>
          <w:color w:val="000000"/>
        </w:rPr>
        <w:t>美国商业资讯</w:t>
      </w:r>
      <w:r>
        <w:rPr>
          <w:rFonts w:ascii="Arial" w:hAnsi="Arial" w:cs="Arial"/>
          <w:color w:val="000000"/>
        </w:rPr>
        <w:t>)--</w:t>
      </w:r>
      <w:r>
        <w:rPr>
          <w:rFonts w:ascii="Arial" w:hAnsi="Arial" w:cs="Arial"/>
          <w:color w:val="000000"/>
        </w:rPr>
        <w:t>昨天，两圣寺仆人萨尔曼</w:t>
      </w:r>
      <w:r>
        <w:rPr>
          <w:rFonts w:ascii="Arial" w:hAnsi="Arial" w:cs="Arial"/>
          <w:color w:val="000000"/>
        </w:rPr>
        <w:t>·</w:t>
      </w:r>
      <w:r>
        <w:rPr>
          <w:rFonts w:ascii="Arial" w:hAnsi="Arial" w:cs="Arial"/>
          <w:color w:val="000000"/>
        </w:rPr>
        <w:t>本</w:t>
      </w:r>
      <w:r>
        <w:rPr>
          <w:rFonts w:ascii="Arial" w:hAnsi="Arial" w:cs="Arial"/>
          <w:color w:val="000000"/>
        </w:rPr>
        <w:t>·</w:t>
      </w:r>
      <w:r>
        <w:rPr>
          <w:rFonts w:ascii="Arial" w:hAnsi="Arial" w:cs="Arial"/>
          <w:color w:val="000000"/>
        </w:rPr>
        <w:t>阿卜杜勒阿齐兹</w:t>
      </w:r>
      <w:r>
        <w:rPr>
          <w:rFonts w:ascii="Arial" w:hAnsi="Arial" w:cs="Arial"/>
          <w:color w:val="000000"/>
        </w:rPr>
        <w:t>(Salman bin Abdulaziz Al Saud)</w:t>
      </w:r>
      <w:r>
        <w:rPr>
          <w:rFonts w:ascii="Arial" w:hAnsi="Arial" w:cs="Arial"/>
          <w:color w:val="000000"/>
        </w:rPr>
        <w:t>国王在利雅得</w:t>
      </w:r>
      <w:r>
        <w:rPr>
          <w:rFonts w:ascii="Arial" w:hAnsi="Arial" w:cs="Arial"/>
          <w:color w:val="000000"/>
        </w:rPr>
        <w:t>Al Yamamah</w:t>
      </w:r>
      <w:r>
        <w:rPr>
          <w:rFonts w:ascii="Arial" w:hAnsi="Arial" w:cs="Arial"/>
          <w:color w:val="000000"/>
        </w:rPr>
        <w:t>宫接见了第</w:t>
      </w:r>
      <w:r>
        <w:rPr>
          <w:rFonts w:ascii="Arial" w:hAnsi="Arial" w:cs="Arial"/>
          <w:color w:val="000000"/>
        </w:rPr>
        <w:t>33</w:t>
      </w:r>
      <w:r>
        <w:rPr>
          <w:rFonts w:ascii="Arial" w:hAnsi="Arial" w:cs="Arial"/>
          <w:color w:val="000000"/>
        </w:rPr>
        <w:t>届全国遗产文化节</w:t>
      </w:r>
      <w:r>
        <w:rPr>
          <w:rFonts w:ascii="Arial" w:hAnsi="Arial" w:cs="Arial"/>
          <w:color w:val="000000"/>
        </w:rPr>
        <w:t>Janadria</w:t>
      </w:r>
      <w:r>
        <w:rPr>
          <w:rFonts w:ascii="Arial" w:hAnsi="Arial" w:cs="Arial"/>
          <w:color w:val="000000"/>
        </w:rPr>
        <w:t>的嘉宾，他们都是知识分子和作家。</w:t>
      </w:r>
      <w:r>
        <w:rPr>
          <w:rFonts w:ascii="Arial" w:hAnsi="Arial" w:cs="Arial"/>
          <w:color w:val="000000"/>
        </w:rPr>
        <w:t xml:space="preserve"> </w:t>
      </w:r>
    </w:p>
    <w:p w:rsidR="00000000" w:rsidRDefault="000E3507">
      <w:pPr>
        <w:pStyle w:val="NormalWeb"/>
        <w:divId w:val="2095739900"/>
        <w:rPr>
          <w:rFonts w:ascii="Arial" w:hAnsi="Arial" w:cs="Arial"/>
          <w:color w:val="000000"/>
        </w:rPr>
      </w:pPr>
      <w:r>
        <w:rPr>
          <w:rFonts w:ascii="Arial" w:hAnsi="Arial" w:cs="Arial"/>
          <w:color w:val="000000"/>
        </w:rPr>
        <w:t>接见期间，两圣寺仆人发表了以下讲话：</w:t>
      </w:r>
      <w:r>
        <w:rPr>
          <w:rFonts w:ascii="Arial" w:hAnsi="Arial" w:cs="Arial"/>
          <w:color w:val="000000"/>
        </w:rPr>
        <w:t>“</w:t>
      </w:r>
      <w:r>
        <w:rPr>
          <w:rFonts w:ascii="Arial" w:hAnsi="Arial" w:cs="Arial"/>
          <w:color w:val="000000"/>
        </w:rPr>
        <w:t>尊敬的各位嘉宾、亲爱的兄弟们，愿真主赐予你们和平、仁慈和祝福！欢迎你们在第</w:t>
      </w:r>
      <w:r>
        <w:rPr>
          <w:rFonts w:ascii="Arial" w:hAnsi="Arial" w:cs="Arial"/>
          <w:color w:val="000000"/>
        </w:rPr>
        <w:t>33</w:t>
      </w:r>
      <w:r>
        <w:rPr>
          <w:rFonts w:ascii="Arial" w:hAnsi="Arial" w:cs="Arial"/>
          <w:color w:val="000000"/>
        </w:rPr>
        <w:t>届全国遗产文化节之际来到沙特阿拉伯王国。同时欢迎兄弟国家印度尼西亚共和国以嘉宾身份参加本届文化节。</w:t>
      </w:r>
      <w:r>
        <w:rPr>
          <w:rFonts w:ascii="Arial" w:hAnsi="Arial" w:cs="Arial"/>
          <w:color w:val="000000"/>
        </w:rPr>
        <w:t xml:space="preserve"> </w:t>
      </w:r>
    </w:p>
    <w:p w:rsidR="00000000" w:rsidRDefault="000E3507">
      <w:pPr>
        <w:pStyle w:val="NormalWeb"/>
        <w:divId w:val="2095739900"/>
        <w:rPr>
          <w:rFonts w:ascii="Arial" w:hAnsi="Arial" w:cs="Arial"/>
          <w:color w:val="000000"/>
        </w:rPr>
      </w:pPr>
      <w:r>
        <w:rPr>
          <w:rFonts w:ascii="Arial" w:hAnsi="Arial" w:cs="Arial"/>
          <w:color w:val="000000"/>
        </w:rPr>
        <w:t>本届文化节展现了王国的遗产，反映了我国遗产的多样性，有助于</w:t>
      </w:r>
      <w:r>
        <w:rPr>
          <w:rFonts w:ascii="Arial" w:hAnsi="Arial" w:cs="Arial"/>
          <w:color w:val="000000"/>
        </w:rPr>
        <w:t>提高年轻一代对这一遗产的认识，并有助于促进全球文化交流。你们的参与证明了这一点。</w:t>
      </w:r>
      <w:r>
        <w:rPr>
          <w:rFonts w:ascii="Arial" w:hAnsi="Arial" w:cs="Arial"/>
          <w:color w:val="000000"/>
        </w:rPr>
        <w:t xml:space="preserve">” </w:t>
      </w:r>
    </w:p>
    <w:p w:rsidR="00000000" w:rsidRDefault="000E3507">
      <w:pPr>
        <w:pStyle w:val="NormalWeb"/>
        <w:divId w:val="2095739900"/>
        <w:rPr>
          <w:rFonts w:ascii="Arial" w:hAnsi="Arial" w:cs="Arial"/>
          <w:color w:val="000000"/>
        </w:rPr>
      </w:pPr>
      <w:r>
        <w:rPr>
          <w:rFonts w:ascii="Arial" w:hAnsi="Arial" w:cs="Arial"/>
          <w:color w:val="000000"/>
        </w:rPr>
        <w:t>接下来，</w:t>
      </w:r>
      <w:r>
        <w:rPr>
          <w:rFonts w:ascii="Arial" w:hAnsi="Arial" w:cs="Arial"/>
          <w:color w:val="000000"/>
        </w:rPr>
        <w:t>Samar Bint Jaber Al-Humoud</w:t>
      </w:r>
      <w:r>
        <w:rPr>
          <w:rFonts w:ascii="Arial" w:hAnsi="Arial" w:cs="Arial"/>
          <w:color w:val="000000"/>
        </w:rPr>
        <w:t>博士发表了今年的荣誉人物致辞，她对于这种荣誉表示了赞赏。荣誉人物是沙特阿拉伯持续鼓励、激励和热爱其公民的一种方式。</w:t>
      </w:r>
      <w:r>
        <w:rPr>
          <w:rFonts w:ascii="Arial" w:hAnsi="Arial" w:cs="Arial"/>
          <w:color w:val="000000"/>
        </w:rPr>
        <w:t xml:space="preserve"> </w:t>
      </w:r>
    </w:p>
    <w:p w:rsidR="00000000" w:rsidRDefault="000E3507">
      <w:pPr>
        <w:pStyle w:val="NormalWeb"/>
        <w:divId w:val="2095739900"/>
        <w:rPr>
          <w:rFonts w:ascii="Arial" w:hAnsi="Arial" w:cs="Arial"/>
          <w:color w:val="000000"/>
        </w:rPr>
      </w:pPr>
      <w:r>
        <w:rPr>
          <w:rFonts w:ascii="Arial" w:hAnsi="Arial" w:cs="Arial"/>
          <w:color w:val="000000"/>
        </w:rPr>
        <w:t>她还表示：</w:t>
      </w:r>
      <w:r>
        <w:rPr>
          <w:rFonts w:ascii="Arial" w:hAnsi="Arial" w:cs="Arial"/>
          <w:color w:val="000000"/>
        </w:rPr>
        <w:t>“</w:t>
      </w:r>
      <w:r>
        <w:rPr>
          <w:rFonts w:ascii="Arial" w:hAnsi="Arial" w:cs="Arial"/>
          <w:color w:val="000000"/>
        </w:rPr>
        <w:t>王国对其公民的子女给予了投入并付出了宝贵的努力。这个国家的儿女们在各个领域都取得了很多成就。在个人和机构层面，沙特的参与已经成为许多地区和国际论坛的里程碑，这首先要感谢真主，还要感谢这个受祝福国家的领导层的无限支持。</w:t>
      </w:r>
      <w:r>
        <w:rPr>
          <w:rFonts w:ascii="Arial" w:hAnsi="Arial" w:cs="Arial"/>
          <w:color w:val="000000"/>
        </w:rPr>
        <w:t xml:space="preserve">” </w:t>
      </w:r>
    </w:p>
    <w:p w:rsidR="00000000" w:rsidRDefault="000E3507">
      <w:pPr>
        <w:pStyle w:val="NormalWeb"/>
        <w:divId w:val="2095739900"/>
        <w:rPr>
          <w:rFonts w:ascii="Arial" w:hAnsi="Arial" w:cs="Arial"/>
          <w:color w:val="000000"/>
        </w:rPr>
      </w:pPr>
      <w:r>
        <w:rPr>
          <w:rFonts w:ascii="Arial" w:hAnsi="Arial" w:cs="Arial"/>
          <w:color w:val="000000"/>
        </w:rPr>
        <w:t>之后，突尼斯作</w:t>
      </w:r>
      <w:r>
        <w:rPr>
          <w:rFonts w:ascii="Arial" w:hAnsi="Arial" w:cs="Arial"/>
          <w:color w:val="000000"/>
        </w:rPr>
        <w:t>家联盟主席</w:t>
      </w:r>
      <w:r>
        <w:rPr>
          <w:rFonts w:ascii="Arial" w:hAnsi="Arial" w:cs="Arial"/>
          <w:color w:val="000000"/>
        </w:rPr>
        <w:t>Salah El-Din El-Hammadi</w:t>
      </w:r>
      <w:r>
        <w:rPr>
          <w:rFonts w:ascii="Arial" w:hAnsi="Arial" w:cs="Arial"/>
          <w:color w:val="000000"/>
        </w:rPr>
        <w:t>博士代表全国遗产文化节嘉宾发表了讲话。他表示：</w:t>
      </w:r>
      <w:r>
        <w:rPr>
          <w:rFonts w:ascii="Arial" w:hAnsi="Arial" w:cs="Arial"/>
          <w:color w:val="000000"/>
        </w:rPr>
        <w:t>“</w:t>
      </w:r>
      <w:r>
        <w:rPr>
          <w:rFonts w:ascii="Arial" w:hAnsi="Arial" w:cs="Arial"/>
          <w:color w:val="000000"/>
        </w:rPr>
        <w:t>你们对节日的慷慨赞助以及两圣寺仆人的接见清楚地表明，对文化、遗产和思想的兴趣是沙特阿拉伯王国的优先事项，而我们踏上这片国土仅仅表示我们认可这一点，以及认可你们对作家和创意思想家的青睐。</w:t>
      </w:r>
      <w:r>
        <w:rPr>
          <w:rFonts w:ascii="Arial" w:hAnsi="Arial" w:cs="Arial"/>
          <w:color w:val="000000"/>
        </w:rPr>
        <w:t xml:space="preserve">” </w:t>
      </w:r>
    </w:p>
    <w:p w:rsidR="00000000" w:rsidRDefault="000E3507">
      <w:pPr>
        <w:pStyle w:val="NormalWeb"/>
        <w:divId w:val="2095739900"/>
        <w:rPr>
          <w:rFonts w:ascii="Arial" w:hAnsi="Arial" w:cs="Arial"/>
          <w:color w:val="000000"/>
        </w:rPr>
      </w:pPr>
      <w:r>
        <w:rPr>
          <w:rFonts w:ascii="Arial" w:hAnsi="Arial" w:cs="Arial"/>
          <w:color w:val="000000"/>
        </w:rPr>
        <w:t>他补充道：</w:t>
      </w:r>
      <w:r>
        <w:rPr>
          <w:rFonts w:ascii="Arial" w:hAnsi="Arial" w:cs="Arial"/>
          <w:color w:val="000000"/>
        </w:rPr>
        <w:t>“</w:t>
      </w:r>
      <w:r>
        <w:rPr>
          <w:rFonts w:ascii="Arial" w:hAnsi="Arial" w:cs="Arial"/>
          <w:color w:val="000000"/>
        </w:rPr>
        <w:t>我们来到这里与你们一起，通过参加这个节日来庆祝这些遗产、文化和历史，同时提出今年的口号</w:t>
      </w:r>
      <w:r>
        <w:rPr>
          <w:rFonts w:ascii="Arial" w:hAnsi="Arial" w:cs="Arial"/>
          <w:color w:val="000000"/>
        </w:rPr>
        <w:t>“</w:t>
      </w:r>
      <w:r>
        <w:rPr>
          <w:rFonts w:ascii="Arial" w:hAnsi="Arial" w:cs="Arial"/>
          <w:color w:val="000000"/>
        </w:rPr>
        <w:t>忠实与忠诚</w:t>
      </w:r>
      <w:r>
        <w:rPr>
          <w:rFonts w:ascii="Arial" w:hAnsi="Arial" w:cs="Arial"/>
          <w:color w:val="000000"/>
        </w:rPr>
        <w:t>”</w:t>
      </w:r>
      <w:r>
        <w:rPr>
          <w:rFonts w:ascii="Arial" w:hAnsi="Arial" w:cs="Arial"/>
          <w:color w:val="000000"/>
        </w:rPr>
        <w:t>，这是阿拉伯社会最重要的两个价值观。</w:t>
      </w:r>
      <w:r>
        <w:rPr>
          <w:rFonts w:ascii="Arial" w:hAnsi="Arial" w:cs="Arial"/>
          <w:color w:val="000000"/>
        </w:rPr>
        <w:t xml:space="preserve">” </w:t>
      </w:r>
    </w:p>
    <w:p w:rsidR="00000000" w:rsidRDefault="000E3507">
      <w:pPr>
        <w:pStyle w:val="NormalWeb"/>
        <w:divId w:val="2095739900"/>
        <w:rPr>
          <w:rFonts w:ascii="Arial" w:hAnsi="Arial" w:cs="Arial"/>
          <w:color w:val="000000"/>
        </w:rPr>
      </w:pPr>
      <w:r>
        <w:rPr>
          <w:rFonts w:ascii="Arial" w:hAnsi="Arial" w:cs="Arial"/>
          <w:color w:val="000000"/>
        </w:rPr>
        <w:lastRenderedPageBreak/>
        <w:t>Al -Hammadi</w:t>
      </w:r>
      <w:r>
        <w:rPr>
          <w:rFonts w:ascii="Arial" w:hAnsi="Arial" w:cs="Arial"/>
          <w:color w:val="000000"/>
        </w:rPr>
        <w:t>称赞了两圣寺仆人对威胁阿拉伯国家的危险因素</w:t>
      </w:r>
      <w:r>
        <w:rPr>
          <w:rFonts w:ascii="Arial" w:hAnsi="Arial" w:cs="Arial"/>
          <w:color w:val="000000"/>
        </w:rPr>
        <w:t>的态度。他表示：</w:t>
      </w:r>
      <w:r>
        <w:rPr>
          <w:rFonts w:ascii="Arial" w:hAnsi="Arial" w:cs="Arial"/>
          <w:color w:val="000000"/>
        </w:rPr>
        <w:t>“</w:t>
      </w:r>
      <w:r>
        <w:rPr>
          <w:rFonts w:ascii="Arial" w:hAnsi="Arial" w:cs="Arial"/>
          <w:color w:val="000000"/>
        </w:rPr>
        <w:t>如果没有您的坚定和决心以及您对针对阿拉伯国家的各种阴谋的回应，狼群就会攻擊我們的國家。</w:t>
      </w:r>
      <w:r>
        <w:rPr>
          <w:rFonts w:ascii="Arial" w:hAnsi="Arial" w:cs="Arial"/>
          <w:color w:val="000000"/>
        </w:rPr>
        <w:t xml:space="preserve">” </w:t>
      </w:r>
    </w:p>
    <w:p w:rsidR="00000000" w:rsidRDefault="000E3507">
      <w:pPr>
        <w:pStyle w:val="NormalWeb"/>
        <w:divId w:val="2095739900"/>
        <w:rPr>
          <w:rFonts w:ascii="Arial" w:hAnsi="Arial" w:cs="Arial"/>
          <w:color w:val="000000"/>
        </w:rPr>
      </w:pPr>
      <w:r>
        <w:rPr>
          <w:rFonts w:ascii="Arial" w:hAnsi="Arial" w:cs="Arial"/>
          <w:color w:val="000000"/>
        </w:rPr>
        <w:t>會見結束時，全國遺產文化節嘉宾分别荣幸地与两圣寺仆人握手。</w:t>
      </w:r>
      <w:r>
        <w:rPr>
          <w:rFonts w:ascii="Arial" w:hAnsi="Arial" w:cs="Arial"/>
          <w:color w:val="000000"/>
        </w:rPr>
        <w:t xml:space="preserve"> </w:t>
      </w:r>
    </w:p>
    <w:p w:rsidR="00000000" w:rsidRDefault="000E3507">
      <w:pPr>
        <w:pStyle w:val="NormalWeb"/>
        <w:divId w:val="2095739900"/>
        <w:rPr>
          <w:rFonts w:ascii="Arial" w:hAnsi="Arial" w:cs="Arial"/>
          <w:color w:val="000000"/>
        </w:rPr>
      </w:pPr>
      <w:r>
        <w:rPr>
          <w:rFonts w:ascii="Arial" w:hAnsi="Arial" w:cs="Arial"/>
          <w:b/>
          <w:bCs/>
          <w:color w:val="000000"/>
        </w:rPr>
        <w:t>*</w:t>
      </w:r>
      <w:r>
        <w:rPr>
          <w:rFonts w:ascii="Arial" w:hAnsi="Arial" w:cs="Arial"/>
          <w:b/>
          <w:bCs/>
          <w:color w:val="000000"/>
        </w:rPr>
        <w:t>资料来源：</w:t>
      </w:r>
      <w:hyperlink r:id="rId7" w:history="1">
        <w:r>
          <w:rPr>
            <w:rStyle w:val="Hyperlink"/>
            <w:rFonts w:ascii="Arial" w:hAnsi="Arial" w:cs="Arial"/>
            <w:b/>
            <w:bCs/>
          </w:rPr>
          <w:t>AETOSWire</w:t>
        </w:r>
      </w:hyperlink>
      <w:r>
        <w:rPr>
          <w:rFonts w:ascii="Arial" w:hAnsi="Arial" w:cs="Arial"/>
          <w:color w:val="000000"/>
        </w:rPr>
        <w:t xml:space="preserve"> </w:t>
      </w:r>
    </w:p>
    <w:p w:rsidR="00000000" w:rsidRDefault="000E3507">
      <w:pPr>
        <w:pStyle w:val="NormalWeb"/>
        <w:divId w:val="2095739900"/>
        <w:rPr>
          <w:rFonts w:ascii="Arial" w:hAnsi="Arial" w:cs="Arial"/>
          <w:color w:val="000000"/>
        </w:rPr>
      </w:pPr>
      <w:r>
        <w:rPr>
          <w:rFonts w:ascii="Arial" w:hAnsi="Arial" w:cs="Arial"/>
          <w:color w:val="000000"/>
        </w:rPr>
        <w:t>免责声明：本公告之原文版本乃官方授权版本。译文仅供方便了解之用，烦请参照原文，原文版本乃唯一具法律效力之版本。</w:t>
      </w:r>
      <w:r>
        <w:rPr>
          <w:rFonts w:ascii="Arial" w:hAnsi="Arial" w:cs="Arial"/>
          <w:color w:val="000000"/>
        </w:rPr>
        <w:t xml:space="preserve"> </w:t>
      </w:r>
    </w:p>
    <w:p w:rsidR="00000000" w:rsidRDefault="000E3507">
      <w:pPr>
        <w:shd w:val="clear" w:color="auto" w:fill="0076B6"/>
        <w:outlineLvl w:val="2"/>
        <w:divId w:val="1001588792"/>
        <w:rPr>
          <w:rFonts w:ascii="Arial" w:eastAsia="Times New Roman" w:hAnsi="Arial" w:cs="Arial"/>
          <w:b/>
          <w:bCs/>
          <w:color w:val="FFFFFF"/>
        </w:rPr>
      </w:pPr>
      <w:r>
        <w:rPr>
          <w:rFonts w:ascii="Arial" w:eastAsia="Times New Roman" w:hAnsi="Arial" w:cs="Arial"/>
          <w:b/>
          <w:bCs/>
          <w:color w:val="FFFFFF"/>
        </w:rPr>
        <w:t>Contacts</w:t>
      </w:r>
    </w:p>
    <w:p w:rsidR="00000000" w:rsidRDefault="000E3507">
      <w:pPr>
        <w:pStyle w:val="NormalWeb"/>
        <w:shd w:val="clear" w:color="auto" w:fill="FFFFFF"/>
        <w:divId w:val="1406882040"/>
        <w:rPr>
          <w:rFonts w:ascii="Arial" w:hAnsi="Arial" w:cs="Arial"/>
          <w:color w:val="000000"/>
        </w:rPr>
      </w:pPr>
      <w:r>
        <w:rPr>
          <w:rFonts w:ascii="Arial" w:hAnsi="Arial" w:cs="Arial"/>
          <w:b/>
          <w:bCs/>
          <w:color w:val="000000"/>
        </w:rPr>
        <w:t>联系方式：</w:t>
      </w:r>
      <w:r>
        <w:rPr>
          <w:rFonts w:ascii="Arial" w:hAnsi="Arial" w:cs="Arial"/>
          <w:color w:val="000000"/>
        </w:rPr>
        <w:br/>
      </w:r>
      <w:r>
        <w:rPr>
          <w:rFonts w:ascii="Arial" w:hAnsi="Arial" w:cs="Arial"/>
          <w:b/>
          <w:bCs/>
          <w:color w:val="000000"/>
        </w:rPr>
        <w:t>Pyramedia</w:t>
      </w:r>
      <w:r>
        <w:rPr>
          <w:rFonts w:ascii="Arial" w:hAnsi="Arial" w:cs="Arial"/>
          <w:color w:val="000000"/>
        </w:rPr>
        <w:br/>
      </w:r>
      <w:r>
        <w:rPr>
          <w:rFonts w:ascii="Arial" w:hAnsi="Arial" w:cs="Arial"/>
          <w:b/>
          <w:bCs/>
          <w:color w:val="000000"/>
        </w:rPr>
        <w:t xml:space="preserve">Reham Barakat, </w:t>
      </w:r>
      <w:r>
        <w:rPr>
          <w:rFonts w:ascii="Arial" w:hAnsi="Arial" w:cs="Arial"/>
          <w:color w:val="000000"/>
        </w:rPr>
        <w:t>+971508228604</w:t>
      </w:r>
      <w:r>
        <w:rPr>
          <w:rFonts w:ascii="Arial" w:hAnsi="Arial" w:cs="Arial"/>
          <w:color w:val="000000"/>
        </w:rPr>
        <w:br/>
      </w:r>
      <w:hyperlink r:id="rId8" w:history="1">
        <w:r>
          <w:rPr>
            <w:rStyle w:val="Hyperlink"/>
            <w:rFonts w:ascii="Arial" w:hAnsi="Arial" w:cs="Arial"/>
          </w:rPr>
          <w:t>Reham.barakat@pyramedia.biz</w:t>
        </w:r>
      </w:hyperlink>
      <w:r>
        <w:rPr>
          <w:rFonts w:ascii="Arial" w:hAnsi="Arial" w:cs="Arial"/>
          <w:color w:val="000000"/>
        </w:rPr>
        <w:t xml:space="preserve"> </w:t>
      </w:r>
    </w:p>
    <w:p w:rsidR="00000000" w:rsidRDefault="000E3507">
      <w:pPr>
        <w:divId w:val="2102871347"/>
        <w:rPr>
          <w:rStyle w:val="bwct31415"/>
          <w:rFonts w:eastAsia="Times New Roman"/>
        </w:rPr>
      </w:pPr>
    </w:p>
    <w:p w:rsidR="00000000" w:rsidRDefault="000E3507">
      <w:pPr>
        <w:pStyle w:val="NormalWeb"/>
        <w:divId w:val="2102871347"/>
      </w:pPr>
      <w:r>
        <w:rPr>
          <w:rFonts w:ascii="Arial" w:hAnsi="Arial" w:cs="Arial"/>
          <w:color w:val="000000"/>
        </w:rPr>
        <w:t>Source: Al Janadria Festival</w:t>
      </w:r>
    </w:p>
    <w:p w:rsidR="00000000" w:rsidRDefault="000E3507">
      <w:pPr>
        <w:pStyle w:val="Heading2"/>
        <w:divId w:val="1073507761"/>
        <w:rPr>
          <w:rFonts w:ascii="Arial" w:eastAsia="Times New Roman" w:hAnsi="Arial" w:cs="Arial"/>
          <w:sz w:val="28"/>
          <w:szCs w:val="28"/>
        </w:rPr>
      </w:pPr>
      <w:r>
        <w:rPr>
          <w:rFonts w:ascii="Arial" w:eastAsia="Times New Roman" w:hAnsi="Arial" w:cs="Arial"/>
          <w:sz w:val="28"/>
          <w:szCs w:val="28"/>
        </w:rPr>
        <w:t>Smart Multimedia Gallery</w:t>
      </w:r>
    </w:p>
    <w:p w:rsidR="00000000" w:rsidRDefault="000E3507">
      <w:pPr>
        <w:spacing w:line="2160" w:lineRule="atLeast"/>
        <w:jc w:val="center"/>
        <w:textAlignment w:val="center"/>
        <w:divId w:val="808592152"/>
        <w:rPr>
          <w:rFonts w:ascii="Arial" w:eastAsia="Times New Roman" w:hAnsi="Arial" w:cs="Arial"/>
          <w:color w:val="000000"/>
          <w:sz w:val="216"/>
          <w:szCs w:val="216"/>
        </w:rPr>
      </w:pPr>
      <w:r>
        <w:rPr>
          <w:rFonts w:ascii="Arial" w:eastAsia="Times New Roman" w:hAnsi="Arial" w:cs="Arial"/>
          <w:noProof/>
          <w:color w:val="005582"/>
          <w:sz w:val="216"/>
          <w:szCs w:val="216"/>
        </w:rPr>
        <w:drawing>
          <wp:inline distT="0" distB="0" distL="0" distR="0">
            <wp:extent cx="1828800" cy="1054100"/>
            <wp:effectExtent l="0" t="0" r="0" b="0"/>
            <wp:docPr id="2" name="Picture 2" descr="https://mms.businesswire.com/media/newsItemId/zh-CN/697217/3/King_Salman_bin_Abdulaziz_Al_Saud_%28Photo_-AETOSWire%29.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ms.businesswire.com/media/newsItemId/zh-CN/697217/3/King_Salman_bin_Abdulaziz_Al_Saud_%28Photo_-AETOSWire%29.jpg">
                      <a:hlinkClick r:id="rId9"/>
                    </pic:cNvPr>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0" cy="1054100"/>
                    </a:xfrm>
                    <a:prstGeom prst="rect">
                      <a:avLst/>
                    </a:prstGeom>
                    <a:noFill/>
                    <a:ln>
                      <a:noFill/>
                    </a:ln>
                  </pic:spPr>
                </pic:pic>
              </a:graphicData>
            </a:graphic>
          </wp:inline>
        </w:drawing>
      </w:r>
    </w:p>
    <w:p w:rsidR="00000000" w:rsidRDefault="000E3507">
      <w:pPr>
        <w:divId w:val="1886485097"/>
        <w:rPr>
          <w:rFonts w:ascii="Arial" w:eastAsia="Times New Roman" w:hAnsi="Arial" w:cs="Arial"/>
          <w:color w:val="666666"/>
          <w:sz w:val="20"/>
          <w:szCs w:val="20"/>
        </w:rPr>
      </w:pPr>
      <w:r>
        <w:rPr>
          <w:rFonts w:ascii="Arial" w:eastAsia="Times New Roman" w:hAnsi="Arial" w:cs="Arial"/>
          <w:noProof/>
          <w:color w:val="005582"/>
          <w:sz w:val="20"/>
          <w:szCs w:val="20"/>
        </w:rPr>
        <w:drawing>
          <wp:inline distT="0" distB="0" distL="0" distR="0">
            <wp:extent cx="304800" cy="304800"/>
            <wp:effectExtent l="0" t="0" r="0" b="0"/>
            <wp:docPr id="3" name="Picture 3" descr="C:\Users\jamesr\Desktop\ http:\www.businesswire.com\images\icons\icon_photo.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mesr\Desktop\ http:\www.businesswire.com\images\icons\icon_photo.gif">
                      <a:hlinkClick r:id="rId9"/>
                    </pic:cNvPr>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hyperlink r:id="rId12" w:history="1">
        <w:r>
          <w:rPr>
            <w:rStyle w:val="Hyperlink"/>
            <w:rFonts w:ascii="Arial" w:eastAsia="Times New Roman" w:hAnsi="Arial" w:cs="Arial"/>
            <w:sz w:val="20"/>
            <w:szCs w:val="20"/>
          </w:rPr>
          <w:t>Photo</w:t>
        </w:r>
      </w:hyperlink>
      <w:r>
        <w:rPr>
          <w:rFonts w:ascii="Arial" w:eastAsia="Times New Roman" w:hAnsi="Arial" w:cs="Arial"/>
          <w:color w:val="666666"/>
          <w:sz w:val="20"/>
          <w:szCs w:val="20"/>
        </w:rPr>
        <w:t xml:space="preserve"> </w:t>
      </w:r>
    </w:p>
    <w:p w:rsidR="00000000" w:rsidRDefault="000E3507">
      <w:pPr>
        <w:divId w:val="808592152"/>
        <w:rPr>
          <w:rFonts w:ascii="Arial" w:hAnsi="Arial" w:cs="Arial"/>
          <w:color w:val="000000"/>
          <w:sz w:val="20"/>
          <w:szCs w:val="20"/>
        </w:rPr>
      </w:pPr>
      <w:r>
        <w:rPr>
          <w:rFonts w:ascii="Arial" w:hAnsi="Arial" w:cs="Arial"/>
          <w:color w:val="000000"/>
          <w:sz w:val="20"/>
          <w:szCs w:val="20"/>
        </w:rPr>
        <w:t>The Custodian of the Two Holy Mosques King Salman bin Abdulaziz Al Saud (Photo: AETOSWire)</w:t>
      </w:r>
    </w:p>
    <w:p w:rsidR="00000000" w:rsidRDefault="000E3507">
      <w:pPr>
        <w:spacing w:line="2160" w:lineRule="atLeast"/>
        <w:jc w:val="center"/>
        <w:textAlignment w:val="center"/>
        <w:divId w:val="1865434530"/>
        <w:rPr>
          <w:rFonts w:ascii="Arial" w:eastAsia="Times New Roman" w:hAnsi="Arial" w:cs="Arial"/>
          <w:color w:val="000000"/>
          <w:sz w:val="216"/>
          <w:szCs w:val="216"/>
        </w:rPr>
      </w:pPr>
      <w:r>
        <w:rPr>
          <w:rFonts w:ascii="Arial" w:eastAsia="Times New Roman" w:hAnsi="Arial" w:cs="Arial"/>
          <w:noProof/>
          <w:color w:val="005582"/>
          <w:sz w:val="216"/>
          <w:szCs w:val="216"/>
        </w:rPr>
        <w:drawing>
          <wp:inline distT="0" distB="0" distL="0" distR="0">
            <wp:extent cx="1828800" cy="1536700"/>
            <wp:effectExtent l="0" t="0" r="0" b="6350"/>
            <wp:docPr id="4" name="Picture 4" descr="https://mms.businesswire.com/media/newsItemId/zh-CN/697219/3/King_Salman_bin_Abdulaziz_Al_Saud_with_one_of_the_guests%28Photo-AETOSWire%29.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ms.businesswire.com/media/newsItemId/zh-CN/697219/3/King_Salman_bin_Abdulaziz_Al_Saud_with_one_of_the_guests%28Photo-AETOSWire%29.jpg">
                      <a:hlinkClick r:id="rId13"/>
                    </pic:cNvPr>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828800" cy="1536700"/>
                    </a:xfrm>
                    <a:prstGeom prst="rect">
                      <a:avLst/>
                    </a:prstGeom>
                    <a:noFill/>
                    <a:ln>
                      <a:noFill/>
                    </a:ln>
                  </pic:spPr>
                </pic:pic>
              </a:graphicData>
            </a:graphic>
          </wp:inline>
        </w:drawing>
      </w:r>
    </w:p>
    <w:p w:rsidR="00000000" w:rsidRDefault="000E3507">
      <w:pPr>
        <w:divId w:val="1929733597"/>
        <w:rPr>
          <w:rFonts w:ascii="Arial" w:eastAsia="Times New Roman" w:hAnsi="Arial" w:cs="Arial"/>
          <w:color w:val="666666"/>
          <w:sz w:val="20"/>
          <w:szCs w:val="20"/>
        </w:rPr>
      </w:pPr>
      <w:r>
        <w:rPr>
          <w:rFonts w:ascii="Arial" w:eastAsia="Times New Roman" w:hAnsi="Arial" w:cs="Arial"/>
          <w:noProof/>
          <w:color w:val="005582"/>
          <w:sz w:val="20"/>
          <w:szCs w:val="20"/>
        </w:rPr>
        <w:drawing>
          <wp:inline distT="0" distB="0" distL="0" distR="0">
            <wp:extent cx="304800" cy="304800"/>
            <wp:effectExtent l="0" t="0" r="0" b="0"/>
            <wp:docPr id="5" name="Picture 5" descr="C:\Users\jamesr\Desktop\ http:\www.businesswire.com\images\icons\icon_photo.gif">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amesr\Desktop\ http:\www.businesswire.com\images\icons\icon_photo.gif">
                      <a:hlinkClick r:id="rId13"/>
                    </pic:cNvPr>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hyperlink r:id="rId15" w:history="1">
        <w:r>
          <w:rPr>
            <w:rStyle w:val="Hyperlink"/>
            <w:rFonts w:ascii="Arial" w:eastAsia="Times New Roman" w:hAnsi="Arial" w:cs="Arial"/>
            <w:sz w:val="20"/>
            <w:szCs w:val="20"/>
          </w:rPr>
          <w:t>Photo</w:t>
        </w:r>
      </w:hyperlink>
      <w:r>
        <w:rPr>
          <w:rFonts w:ascii="Arial" w:eastAsia="Times New Roman" w:hAnsi="Arial" w:cs="Arial"/>
          <w:color w:val="666666"/>
          <w:sz w:val="20"/>
          <w:szCs w:val="20"/>
        </w:rPr>
        <w:t xml:space="preserve"> </w:t>
      </w:r>
    </w:p>
    <w:p w:rsidR="00000000" w:rsidRDefault="000E3507">
      <w:pPr>
        <w:divId w:val="1865434530"/>
        <w:rPr>
          <w:rFonts w:ascii="Arial" w:hAnsi="Arial" w:cs="Arial"/>
          <w:color w:val="000000"/>
          <w:sz w:val="20"/>
          <w:szCs w:val="20"/>
        </w:rPr>
      </w:pPr>
      <w:r>
        <w:rPr>
          <w:rFonts w:ascii="Arial" w:hAnsi="Arial" w:cs="Arial"/>
          <w:color w:val="000000"/>
          <w:sz w:val="20"/>
          <w:szCs w:val="20"/>
        </w:rPr>
        <w:lastRenderedPageBreak/>
        <w:t>The Custodian of the Two Holy Mosques King Salman bin Abdulaziz Al Saud with one of the guests of the National Festival of Heritage and Culture at Al Yamamah Palace in Riyadh (Photo: AETOSWire)</w:t>
      </w:r>
    </w:p>
    <w:p w:rsidR="00000000" w:rsidRDefault="000E3507">
      <w:pPr>
        <w:spacing w:line="2160" w:lineRule="atLeast"/>
        <w:jc w:val="center"/>
        <w:textAlignment w:val="center"/>
        <w:divId w:val="1163353559"/>
        <w:rPr>
          <w:rFonts w:ascii="Arial" w:eastAsia="Times New Roman" w:hAnsi="Arial" w:cs="Arial"/>
          <w:color w:val="000000"/>
          <w:sz w:val="216"/>
          <w:szCs w:val="216"/>
        </w:rPr>
      </w:pPr>
      <w:r>
        <w:rPr>
          <w:rFonts w:ascii="Arial" w:eastAsia="Times New Roman" w:hAnsi="Arial" w:cs="Arial"/>
          <w:noProof/>
          <w:color w:val="005582"/>
          <w:sz w:val="216"/>
          <w:szCs w:val="216"/>
        </w:rPr>
        <w:drawing>
          <wp:inline distT="0" distB="0" distL="0" distR="0">
            <wp:extent cx="1828800" cy="1219200"/>
            <wp:effectExtent l="0" t="0" r="0" b="0"/>
            <wp:docPr id="6" name="Picture 6" descr="https://mms.businesswire.com/media/newsItemId/zh-CN/697218/3/Guests_of_the_National_Festival_of_Heritage_and_Culture_%28Photo-AETOSWire%29.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ms.businesswire.com/media/newsItemId/zh-CN/697218/3/Guests_of_the_National_Festival_of_Heritage_and_Culture_%28Photo-AETOSWire%29.jpg">
                      <a:hlinkClick r:id="rId16"/>
                    </pic:cNvPr>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828800" cy="1219200"/>
                    </a:xfrm>
                    <a:prstGeom prst="rect">
                      <a:avLst/>
                    </a:prstGeom>
                    <a:noFill/>
                    <a:ln>
                      <a:noFill/>
                    </a:ln>
                  </pic:spPr>
                </pic:pic>
              </a:graphicData>
            </a:graphic>
          </wp:inline>
        </w:drawing>
      </w:r>
    </w:p>
    <w:p w:rsidR="00000000" w:rsidRDefault="000E3507">
      <w:pPr>
        <w:divId w:val="1741437554"/>
        <w:rPr>
          <w:rFonts w:ascii="Arial" w:eastAsia="Times New Roman" w:hAnsi="Arial" w:cs="Arial"/>
          <w:color w:val="666666"/>
          <w:sz w:val="20"/>
          <w:szCs w:val="20"/>
        </w:rPr>
      </w:pPr>
      <w:r>
        <w:rPr>
          <w:rFonts w:ascii="Arial" w:eastAsia="Times New Roman" w:hAnsi="Arial" w:cs="Arial"/>
          <w:noProof/>
          <w:color w:val="005582"/>
          <w:sz w:val="20"/>
          <w:szCs w:val="20"/>
        </w:rPr>
        <w:drawing>
          <wp:inline distT="0" distB="0" distL="0" distR="0">
            <wp:extent cx="304800" cy="304800"/>
            <wp:effectExtent l="0" t="0" r="0" b="0"/>
            <wp:docPr id="7" name="Picture 7" descr="C:\Users\jamesr\Desktop\ http:\www.businesswire.com\images\icons\icon_photo.gif">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amesr\Desktop\ http:\www.businesswire.com\images\icons\icon_photo.gif">
                      <a:hlinkClick r:id="rId16"/>
                    </pic:cNvPr>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hyperlink r:id="rId18" w:history="1">
        <w:r>
          <w:rPr>
            <w:rStyle w:val="Hyperlink"/>
            <w:rFonts w:ascii="Arial" w:eastAsia="Times New Roman" w:hAnsi="Arial" w:cs="Arial"/>
            <w:sz w:val="20"/>
            <w:szCs w:val="20"/>
          </w:rPr>
          <w:t>Photo</w:t>
        </w:r>
      </w:hyperlink>
      <w:r>
        <w:rPr>
          <w:rFonts w:ascii="Arial" w:eastAsia="Times New Roman" w:hAnsi="Arial" w:cs="Arial"/>
          <w:color w:val="666666"/>
          <w:sz w:val="20"/>
          <w:szCs w:val="20"/>
        </w:rPr>
        <w:t xml:space="preserve"> </w:t>
      </w:r>
    </w:p>
    <w:p w:rsidR="00000000" w:rsidRDefault="000E3507">
      <w:pPr>
        <w:divId w:val="1163353559"/>
        <w:rPr>
          <w:rFonts w:ascii="Arial" w:hAnsi="Arial" w:cs="Arial"/>
          <w:color w:val="000000"/>
          <w:sz w:val="20"/>
          <w:szCs w:val="20"/>
        </w:rPr>
      </w:pPr>
      <w:r>
        <w:rPr>
          <w:rFonts w:ascii="Arial" w:hAnsi="Arial" w:cs="Arial"/>
          <w:color w:val="000000"/>
          <w:sz w:val="20"/>
          <w:szCs w:val="20"/>
        </w:rPr>
        <w:t>Guests of the National Festival of Heritage and Culture at Al Yamamah Palace in Riyadh (Photo: AETOSWire)</w:t>
      </w:r>
    </w:p>
    <w:p w:rsidR="00000000" w:rsidRDefault="000E3507">
      <w:pPr>
        <w:spacing w:line="2160" w:lineRule="atLeast"/>
        <w:jc w:val="center"/>
        <w:textAlignment w:val="center"/>
        <w:divId w:val="868682444"/>
        <w:rPr>
          <w:rFonts w:ascii="Arial" w:eastAsia="Times New Roman" w:hAnsi="Arial" w:cs="Arial"/>
          <w:color w:val="000000"/>
          <w:sz w:val="216"/>
          <w:szCs w:val="216"/>
        </w:rPr>
      </w:pPr>
      <w:r>
        <w:rPr>
          <w:rFonts w:ascii="Arial" w:eastAsia="Times New Roman" w:hAnsi="Arial" w:cs="Arial"/>
          <w:noProof/>
          <w:color w:val="005582"/>
          <w:sz w:val="216"/>
          <w:szCs w:val="216"/>
        </w:rPr>
        <w:drawing>
          <wp:inline distT="0" distB="0" distL="0" distR="0">
            <wp:extent cx="1266825" cy="1371600"/>
            <wp:effectExtent l="0" t="0" r="9525" b="0"/>
            <wp:docPr id="8" name="Picture 8" descr="https://mms.businesswire.com/media/newsItemId/zh-CN/697216/3/AL_JANADRIYAH_NEW_LOGO.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mms.businesswire.com/media/newsItemId/zh-CN/697216/3/AL_JANADRIYAH_NEW_LOGO.jpg">
                      <a:hlinkClick r:id="rId19"/>
                    </pic:cNvPr>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266825" cy="1371600"/>
                    </a:xfrm>
                    <a:prstGeom prst="rect">
                      <a:avLst/>
                    </a:prstGeom>
                    <a:noFill/>
                    <a:ln>
                      <a:noFill/>
                    </a:ln>
                  </pic:spPr>
                </pic:pic>
              </a:graphicData>
            </a:graphic>
          </wp:inline>
        </w:drawing>
      </w:r>
    </w:p>
    <w:p w:rsidR="00000000" w:rsidRDefault="000E3507">
      <w:pPr>
        <w:divId w:val="615520799"/>
        <w:rPr>
          <w:rFonts w:ascii="Arial" w:eastAsia="Times New Roman" w:hAnsi="Arial" w:cs="Arial"/>
          <w:color w:val="666666"/>
          <w:sz w:val="20"/>
          <w:szCs w:val="20"/>
        </w:rPr>
      </w:pPr>
      <w:r>
        <w:rPr>
          <w:rFonts w:ascii="Arial" w:eastAsia="Times New Roman" w:hAnsi="Arial" w:cs="Arial"/>
          <w:noProof/>
          <w:color w:val="005582"/>
          <w:sz w:val="20"/>
          <w:szCs w:val="20"/>
        </w:rPr>
        <w:drawing>
          <wp:inline distT="0" distB="0" distL="0" distR="0">
            <wp:extent cx="304800" cy="304800"/>
            <wp:effectExtent l="0" t="0" r="0" b="0"/>
            <wp:docPr id="9" name="Picture 9" descr="C:\Users\jamesr\Desktop\ http:\www.businesswire.com\images\icons\icon_logo.gif">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amesr\Desktop\ http:\www.businesswire.com\images\icons\icon_logo.gif">
                      <a:hlinkClick r:id="rId19"/>
                    </pic:cNvPr>
                    <pic:cNvPicPr>
                      <a:picLocks noChangeAspect="1" noChangeArrowheads="1"/>
                    </pic:cNvPicPr>
                  </pic:nvPicPr>
                  <pic:blipFill>
                    <a:blip r:link="rId2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hyperlink r:id="rId21" w:history="1">
        <w:r>
          <w:rPr>
            <w:rStyle w:val="Hyperlink"/>
            <w:rFonts w:ascii="Arial" w:eastAsia="Times New Roman" w:hAnsi="Arial" w:cs="Arial"/>
            <w:sz w:val="20"/>
            <w:szCs w:val="20"/>
          </w:rPr>
          <w:t>Logo</w:t>
        </w:r>
      </w:hyperlink>
      <w:r>
        <w:rPr>
          <w:rFonts w:ascii="Arial" w:eastAsia="Times New Roman" w:hAnsi="Arial" w:cs="Arial"/>
          <w:color w:val="666666"/>
          <w:sz w:val="20"/>
          <w:szCs w:val="20"/>
        </w:rPr>
        <w:t xml:space="preserve"> </w:t>
      </w:r>
    </w:p>
    <w:p w:rsidR="00000000" w:rsidRDefault="000E3507">
      <w:pPr>
        <w:divId w:val="1056705213"/>
        <w:rPr>
          <w:rFonts w:ascii="Arial" w:eastAsia="Times New Roman" w:hAnsi="Arial" w:cs="Arial"/>
          <w:color w:val="000000"/>
        </w:rPr>
      </w:pPr>
      <w:r>
        <w:rPr>
          <w:rFonts w:ascii="Arial" w:eastAsia="Times New Roman" w:hAnsi="Arial" w:cs="Arial"/>
          <w:noProof/>
          <w:color w:val="005582"/>
        </w:rPr>
        <w:drawing>
          <wp:inline distT="0" distB="0" distL="0" distR="0">
            <wp:extent cx="1038225" cy="352425"/>
            <wp:effectExtent l="0" t="0" r="9525" b="9525"/>
            <wp:docPr id="10" name="Picture 10" descr="Powered by Business Wire">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owered by Business Wire">
                      <a:hlinkClick r:id="rId22"/>
                    </pic:cNvPr>
                    <pic:cNvPicPr>
                      <a:picLocks noChangeAspect="1" noChangeArrowheads="1"/>
                    </pic:cNvPicPr>
                  </pic:nvPicPr>
                  <pic:blipFill>
                    <a:blip r:link="rId23">
                      <a:extLst>
                        <a:ext uri="{28A0092B-C50C-407E-A947-70E740481C1C}">
                          <a14:useLocalDpi xmlns:a14="http://schemas.microsoft.com/office/drawing/2010/main" val="0"/>
                        </a:ext>
                      </a:extLst>
                    </a:blip>
                    <a:srcRect/>
                    <a:stretch>
                      <a:fillRect/>
                    </a:stretch>
                  </pic:blipFill>
                  <pic:spPr bwMode="auto">
                    <a:xfrm>
                      <a:off x="0" y="0"/>
                      <a:ext cx="1038225" cy="352425"/>
                    </a:xfrm>
                    <a:prstGeom prst="rect">
                      <a:avLst/>
                    </a:prstGeom>
                    <a:noFill/>
                    <a:ln>
                      <a:noFill/>
                    </a:ln>
                  </pic:spPr>
                </pic:pic>
              </a:graphicData>
            </a:graphic>
          </wp:inline>
        </w:drawing>
      </w:r>
    </w:p>
    <w:p w:rsidR="000E3507" w:rsidRDefault="000E3507">
      <w:pPr>
        <w:pStyle w:val="NormalWeb"/>
        <w:divId w:val="16934792"/>
        <w:rPr>
          <w:rFonts w:ascii="Arial" w:hAnsi="Arial" w:cs="Arial"/>
          <w:color w:val="000000"/>
        </w:rPr>
      </w:pPr>
      <w:r>
        <w:rPr>
          <w:rFonts w:ascii="Arial" w:hAnsi="Arial" w:cs="Arial"/>
          <w:color w:val="000000"/>
        </w:rPr>
        <w:t>View this news release and multimedia online at:</w:t>
      </w:r>
      <w:r>
        <w:rPr>
          <w:rFonts w:ascii="Arial" w:hAnsi="Arial" w:cs="Arial"/>
          <w:color w:val="000000"/>
        </w:rPr>
        <w:br/>
      </w:r>
      <w:hyperlink r:id="rId24" w:history="1">
        <w:r>
          <w:rPr>
            <w:rStyle w:val="Hyperlink"/>
            <w:rFonts w:ascii="Arial" w:hAnsi="Arial" w:cs="Arial"/>
          </w:rPr>
          <w:t>http://www.businesswire.com/news/home/20181226005091/zh-CN</w:t>
        </w:r>
      </w:hyperlink>
      <w:r>
        <w:rPr>
          <w:rFonts w:ascii="Arial" w:hAnsi="Arial" w:cs="Arial"/>
          <w:color w:val="000000"/>
        </w:rPr>
        <w:t xml:space="preserve"> </w:t>
      </w:r>
    </w:p>
    <w:sectPr w:rsidR="000E35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BB7756"/>
    <w:rsid w:val="000E3507"/>
    <w:rsid w:val="00BB7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CE4C46-5A2E-4612-ADCA-F978B3AFE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after="240"/>
      <w:outlineLvl w:val="0"/>
    </w:pPr>
    <w:rPr>
      <w:b/>
      <w:bCs/>
      <w:color w:val="000000"/>
      <w:kern w:val="36"/>
      <w:sz w:val="27"/>
      <w:szCs w:val="27"/>
    </w:rPr>
  </w:style>
  <w:style w:type="paragraph" w:styleId="Heading2">
    <w:name w:val="heading 2"/>
    <w:basedOn w:val="Normal"/>
    <w:link w:val="Heading2Char"/>
    <w:uiPriority w:val="9"/>
    <w:qFormat/>
    <w:pPr>
      <w:pBdr>
        <w:top w:val="single" w:sz="6" w:space="2" w:color="CCCCCC"/>
      </w:pBdr>
      <w:spacing w:before="504" w:after="84"/>
      <w:outlineLvl w:val="1"/>
    </w:pPr>
    <w:rPr>
      <w:b/>
      <w:bCs/>
      <w:color w:val="00659C"/>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5582"/>
      <w:u w:val="single"/>
    </w:rPr>
  </w:style>
  <w:style w:type="character" w:styleId="FollowedHyperlink">
    <w:name w:val="FollowedHyperlink"/>
    <w:basedOn w:val="DefaultParagraphFont"/>
    <w:uiPriority w:val="99"/>
    <w:semiHidden/>
    <w:unhideWhenUsed/>
    <w:rPr>
      <w:color w:val="002B42"/>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pPr>
      <w:spacing w:after="336"/>
    </w:pPr>
  </w:style>
  <w:style w:type="paragraph" w:customStyle="1" w:styleId="bwalignc">
    <w:name w:val="bwalignc"/>
    <w:basedOn w:val="Normal"/>
    <w:pPr>
      <w:spacing w:after="336"/>
      <w:jc w:val="center"/>
    </w:pPr>
  </w:style>
  <w:style w:type="paragraph" w:customStyle="1" w:styleId="bwstorydateline">
    <w:name w:val="bwstorydateline"/>
    <w:basedOn w:val="Normal"/>
    <w:pPr>
      <w:spacing w:after="336"/>
    </w:pPr>
    <w:rPr>
      <w:color w:val="006677"/>
      <w:sz w:val="20"/>
      <w:szCs w:val="20"/>
    </w:rPr>
  </w:style>
  <w:style w:type="paragraph" w:customStyle="1" w:styleId="bwstorygenrenotes">
    <w:name w:val="bwstorygenrenotes"/>
    <w:basedOn w:val="Normal"/>
    <w:pPr>
      <w:spacing w:after="336"/>
    </w:pPr>
  </w:style>
  <w:style w:type="paragraph" w:customStyle="1" w:styleId="storygenrenotes">
    <w:name w:val="story_genre_notes"/>
    <w:basedOn w:val="Normal"/>
    <w:pPr>
      <w:spacing w:after="240"/>
    </w:pPr>
  </w:style>
  <w:style w:type="paragraph" w:customStyle="1" w:styleId="hd">
    <w:name w:val="hd"/>
    <w:basedOn w:val="Normal"/>
    <w:pPr>
      <w:spacing w:after="336"/>
    </w:pPr>
  </w:style>
  <w:style w:type="paragraph" w:customStyle="1" w:styleId="bd">
    <w:name w:val="bd"/>
    <w:basedOn w:val="Normal"/>
    <w:pPr>
      <w:spacing w:after="336"/>
    </w:pPr>
  </w:style>
  <w:style w:type="paragraph" w:customStyle="1" w:styleId="c">
    <w:name w:val="c"/>
    <w:basedOn w:val="Normal"/>
    <w:pPr>
      <w:spacing w:after="336"/>
    </w:pPr>
  </w:style>
  <w:style w:type="paragraph" w:customStyle="1" w:styleId="hd1">
    <w:name w:val="hd1"/>
    <w:basedOn w:val="Normal"/>
    <w:pPr>
      <w:shd w:val="clear" w:color="auto" w:fill="0076B6"/>
      <w:spacing w:after="336"/>
    </w:pPr>
  </w:style>
  <w:style w:type="paragraph" w:customStyle="1" w:styleId="bd1">
    <w:name w:val="bd1"/>
    <w:basedOn w:val="Normal"/>
    <w:pPr>
      <w:spacing w:after="336"/>
    </w:pPr>
  </w:style>
  <w:style w:type="paragraph" w:customStyle="1" w:styleId="c1">
    <w:name w:val="c1"/>
    <w:basedOn w:val="Normal"/>
    <w:pPr>
      <w:shd w:val="clear" w:color="auto" w:fill="FFFFFF"/>
      <w:spacing w:after="336"/>
    </w:pPr>
  </w:style>
  <w:style w:type="paragraph" w:customStyle="1" w:styleId="c2">
    <w:name w:val="c2"/>
    <w:basedOn w:val="Normal"/>
    <w:pPr>
      <w:shd w:val="clear" w:color="auto" w:fill="FFFFFF"/>
      <w:spacing w:after="336"/>
    </w:pPr>
  </w:style>
  <w:style w:type="character" w:customStyle="1" w:styleId="bwct31415">
    <w:name w:val="bwct31415"/>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7812634">
      <w:marLeft w:val="0"/>
      <w:marRight w:val="0"/>
      <w:marTop w:val="0"/>
      <w:marBottom w:val="0"/>
      <w:divBdr>
        <w:top w:val="none" w:sz="0" w:space="0" w:color="auto"/>
        <w:left w:val="none" w:sz="0" w:space="0" w:color="auto"/>
        <w:bottom w:val="none" w:sz="0" w:space="0" w:color="auto"/>
        <w:right w:val="none" w:sz="0" w:space="0" w:color="auto"/>
      </w:divBdr>
      <w:divsChild>
        <w:div w:id="708797419">
          <w:marLeft w:val="0"/>
          <w:marRight w:val="0"/>
          <w:marTop w:val="0"/>
          <w:marBottom w:val="336"/>
          <w:divBdr>
            <w:top w:val="none" w:sz="0" w:space="0" w:color="auto"/>
            <w:left w:val="none" w:sz="0" w:space="0" w:color="auto"/>
            <w:bottom w:val="none" w:sz="0" w:space="0" w:color="auto"/>
            <w:right w:val="none" w:sz="0" w:space="0" w:color="auto"/>
          </w:divBdr>
          <w:divsChild>
            <w:div w:id="1196113729">
              <w:marLeft w:val="0"/>
              <w:marRight w:val="0"/>
              <w:marTop w:val="0"/>
              <w:marBottom w:val="0"/>
              <w:divBdr>
                <w:top w:val="none" w:sz="0" w:space="0" w:color="auto"/>
                <w:left w:val="none" w:sz="0" w:space="0" w:color="auto"/>
                <w:bottom w:val="none" w:sz="0" w:space="0" w:color="auto"/>
                <w:right w:val="none" w:sz="0" w:space="0" w:color="auto"/>
              </w:divBdr>
              <w:divsChild>
                <w:div w:id="102917991">
                  <w:marLeft w:val="0"/>
                  <w:marRight w:val="0"/>
                  <w:marTop w:val="0"/>
                  <w:marBottom w:val="504"/>
                  <w:divBdr>
                    <w:top w:val="none" w:sz="0" w:space="0" w:color="auto"/>
                    <w:left w:val="none" w:sz="0" w:space="0" w:color="auto"/>
                    <w:bottom w:val="none" w:sz="0" w:space="0" w:color="auto"/>
                    <w:right w:val="none" w:sz="0" w:space="0" w:color="auto"/>
                  </w:divBdr>
                </w:div>
                <w:div w:id="2102871347">
                  <w:marLeft w:val="0"/>
                  <w:marRight w:val="0"/>
                  <w:marTop w:val="0"/>
                  <w:marBottom w:val="0"/>
                  <w:divBdr>
                    <w:top w:val="none" w:sz="0" w:space="0" w:color="auto"/>
                    <w:left w:val="none" w:sz="0" w:space="0" w:color="auto"/>
                    <w:bottom w:val="none" w:sz="0" w:space="0" w:color="auto"/>
                    <w:right w:val="none" w:sz="0" w:space="0" w:color="auto"/>
                  </w:divBdr>
                  <w:divsChild>
                    <w:div w:id="137646939">
                      <w:marLeft w:val="0"/>
                      <w:marRight w:val="0"/>
                      <w:marTop w:val="0"/>
                      <w:marBottom w:val="336"/>
                      <w:divBdr>
                        <w:top w:val="none" w:sz="0" w:space="0" w:color="auto"/>
                        <w:left w:val="none" w:sz="0" w:space="0" w:color="auto"/>
                        <w:bottom w:val="none" w:sz="0" w:space="0" w:color="auto"/>
                        <w:right w:val="none" w:sz="0" w:space="0" w:color="auto"/>
                      </w:divBdr>
                    </w:div>
                    <w:div w:id="68426697">
                      <w:marLeft w:val="0"/>
                      <w:marRight w:val="0"/>
                      <w:marTop w:val="0"/>
                      <w:marBottom w:val="0"/>
                      <w:divBdr>
                        <w:top w:val="none" w:sz="0" w:space="0" w:color="auto"/>
                        <w:left w:val="none" w:sz="0" w:space="0" w:color="auto"/>
                        <w:bottom w:val="none" w:sz="0" w:space="0" w:color="auto"/>
                        <w:right w:val="none" w:sz="0" w:space="0" w:color="auto"/>
                      </w:divBdr>
                      <w:divsChild>
                        <w:div w:id="538322226">
                          <w:marLeft w:val="0"/>
                          <w:marRight w:val="0"/>
                          <w:marTop w:val="0"/>
                          <w:marBottom w:val="240"/>
                          <w:divBdr>
                            <w:top w:val="none" w:sz="0" w:space="0" w:color="auto"/>
                            <w:left w:val="none" w:sz="0" w:space="0" w:color="auto"/>
                            <w:bottom w:val="none" w:sz="0" w:space="0" w:color="auto"/>
                            <w:right w:val="none" w:sz="0" w:space="0" w:color="auto"/>
                          </w:divBdr>
                          <w:divsChild>
                            <w:div w:id="2095739900">
                              <w:marLeft w:val="0"/>
                              <w:marRight w:val="0"/>
                              <w:marTop w:val="0"/>
                              <w:marBottom w:val="336"/>
                              <w:divBdr>
                                <w:top w:val="none" w:sz="0" w:space="0" w:color="auto"/>
                                <w:left w:val="none" w:sz="0" w:space="0" w:color="auto"/>
                                <w:bottom w:val="none" w:sz="0" w:space="0" w:color="auto"/>
                                <w:right w:val="none" w:sz="0" w:space="0" w:color="auto"/>
                              </w:divBdr>
                            </w:div>
                            <w:div w:id="2053112029">
                              <w:marLeft w:val="0"/>
                              <w:marRight w:val="0"/>
                              <w:marTop w:val="336"/>
                              <w:marBottom w:val="0"/>
                              <w:divBdr>
                                <w:top w:val="none" w:sz="0" w:space="0" w:color="auto"/>
                                <w:left w:val="none" w:sz="0" w:space="0" w:color="auto"/>
                                <w:bottom w:val="none" w:sz="0" w:space="0" w:color="auto"/>
                                <w:right w:val="none" w:sz="0" w:space="0" w:color="auto"/>
                              </w:divBdr>
                              <w:divsChild>
                                <w:div w:id="1001588792">
                                  <w:marLeft w:val="0"/>
                                  <w:marRight w:val="0"/>
                                  <w:marTop w:val="0"/>
                                  <w:marBottom w:val="0"/>
                                  <w:divBdr>
                                    <w:top w:val="none" w:sz="0" w:space="0" w:color="auto"/>
                                    <w:left w:val="none" w:sz="0" w:space="0" w:color="auto"/>
                                    <w:bottom w:val="none" w:sz="0" w:space="0" w:color="auto"/>
                                    <w:right w:val="none" w:sz="0" w:space="0" w:color="auto"/>
                                  </w:divBdr>
                                </w:div>
                                <w:div w:id="1367801889">
                                  <w:marLeft w:val="0"/>
                                  <w:marRight w:val="0"/>
                                  <w:marTop w:val="0"/>
                                  <w:marBottom w:val="0"/>
                                  <w:divBdr>
                                    <w:top w:val="none" w:sz="0" w:space="0" w:color="auto"/>
                                    <w:left w:val="none" w:sz="0" w:space="0" w:color="auto"/>
                                    <w:bottom w:val="none" w:sz="0" w:space="0" w:color="auto"/>
                                    <w:right w:val="none" w:sz="0" w:space="0" w:color="auto"/>
                                  </w:divBdr>
                                  <w:divsChild>
                                    <w:div w:id="140688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507761">
                      <w:marLeft w:val="0"/>
                      <w:marRight w:val="0"/>
                      <w:marTop w:val="0"/>
                      <w:marBottom w:val="0"/>
                      <w:divBdr>
                        <w:top w:val="none" w:sz="0" w:space="0" w:color="auto"/>
                        <w:left w:val="none" w:sz="0" w:space="0" w:color="auto"/>
                        <w:bottom w:val="none" w:sz="0" w:space="0" w:color="auto"/>
                        <w:right w:val="none" w:sz="0" w:space="0" w:color="auto"/>
                      </w:divBdr>
                      <w:divsChild>
                        <w:div w:id="808592152">
                          <w:marLeft w:val="0"/>
                          <w:marRight w:val="360"/>
                          <w:marTop w:val="0"/>
                          <w:marBottom w:val="0"/>
                          <w:divBdr>
                            <w:top w:val="none" w:sz="0" w:space="0" w:color="auto"/>
                            <w:left w:val="none" w:sz="0" w:space="0" w:color="auto"/>
                            <w:bottom w:val="none" w:sz="0" w:space="0" w:color="auto"/>
                            <w:right w:val="none" w:sz="0" w:space="0" w:color="auto"/>
                          </w:divBdr>
                          <w:divsChild>
                            <w:div w:id="1886485097">
                              <w:marLeft w:val="0"/>
                              <w:marRight w:val="0"/>
                              <w:marTop w:val="0"/>
                              <w:marBottom w:val="0"/>
                              <w:divBdr>
                                <w:top w:val="none" w:sz="0" w:space="0" w:color="auto"/>
                                <w:left w:val="none" w:sz="0" w:space="0" w:color="auto"/>
                                <w:bottom w:val="none" w:sz="0" w:space="0" w:color="auto"/>
                                <w:right w:val="none" w:sz="0" w:space="0" w:color="auto"/>
                              </w:divBdr>
                            </w:div>
                          </w:divsChild>
                        </w:div>
                        <w:div w:id="1865434530">
                          <w:marLeft w:val="0"/>
                          <w:marRight w:val="360"/>
                          <w:marTop w:val="0"/>
                          <w:marBottom w:val="0"/>
                          <w:divBdr>
                            <w:top w:val="none" w:sz="0" w:space="0" w:color="auto"/>
                            <w:left w:val="none" w:sz="0" w:space="0" w:color="auto"/>
                            <w:bottom w:val="none" w:sz="0" w:space="0" w:color="auto"/>
                            <w:right w:val="none" w:sz="0" w:space="0" w:color="auto"/>
                          </w:divBdr>
                          <w:divsChild>
                            <w:div w:id="1929733597">
                              <w:marLeft w:val="0"/>
                              <w:marRight w:val="0"/>
                              <w:marTop w:val="0"/>
                              <w:marBottom w:val="0"/>
                              <w:divBdr>
                                <w:top w:val="none" w:sz="0" w:space="0" w:color="auto"/>
                                <w:left w:val="none" w:sz="0" w:space="0" w:color="auto"/>
                                <w:bottom w:val="none" w:sz="0" w:space="0" w:color="auto"/>
                                <w:right w:val="none" w:sz="0" w:space="0" w:color="auto"/>
                              </w:divBdr>
                            </w:div>
                          </w:divsChild>
                        </w:div>
                        <w:div w:id="1163353559">
                          <w:marLeft w:val="0"/>
                          <w:marRight w:val="360"/>
                          <w:marTop w:val="0"/>
                          <w:marBottom w:val="0"/>
                          <w:divBdr>
                            <w:top w:val="none" w:sz="0" w:space="0" w:color="auto"/>
                            <w:left w:val="none" w:sz="0" w:space="0" w:color="auto"/>
                            <w:bottom w:val="none" w:sz="0" w:space="0" w:color="auto"/>
                            <w:right w:val="none" w:sz="0" w:space="0" w:color="auto"/>
                          </w:divBdr>
                          <w:divsChild>
                            <w:div w:id="1741437554">
                              <w:marLeft w:val="0"/>
                              <w:marRight w:val="0"/>
                              <w:marTop w:val="0"/>
                              <w:marBottom w:val="0"/>
                              <w:divBdr>
                                <w:top w:val="none" w:sz="0" w:space="0" w:color="auto"/>
                                <w:left w:val="none" w:sz="0" w:space="0" w:color="auto"/>
                                <w:bottom w:val="none" w:sz="0" w:space="0" w:color="auto"/>
                                <w:right w:val="none" w:sz="0" w:space="0" w:color="auto"/>
                              </w:divBdr>
                            </w:div>
                          </w:divsChild>
                        </w:div>
                        <w:div w:id="868682444">
                          <w:marLeft w:val="0"/>
                          <w:marRight w:val="360"/>
                          <w:marTop w:val="0"/>
                          <w:marBottom w:val="0"/>
                          <w:divBdr>
                            <w:top w:val="none" w:sz="0" w:space="0" w:color="auto"/>
                            <w:left w:val="none" w:sz="0" w:space="0" w:color="auto"/>
                            <w:bottom w:val="none" w:sz="0" w:space="0" w:color="auto"/>
                            <w:right w:val="none" w:sz="0" w:space="0" w:color="auto"/>
                          </w:divBdr>
                          <w:divsChild>
                            <w:div w:id="61552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4792">
                      <w:marLeft w:val="0"/>
                      <w:marRight w:val="0"/>
                      <w:marTop w:val="0"/>
                      <w:marBottom w:val="0"/>
                      <w:divBdr>
                        <w:top w:val="none" w:sz="0" w:space="0" w:color="auto"/>
                        <w:left w:val="none" w:sz="0" w:space="0" w:color="auto"/>
                        <w:bottom w:val="none" w:sz="0" w:space="0" w:color="auto"/>
                        <w:right w:val="none" w:sz="0" w:space="0" w:color="auto"/>
                      </w:divBdr>
                      <w:divsChild>
                        <w:div w:id="105670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ham.barakat@pyramedia.biz" TargetMode="External"/><Relationship Id="rId13" Type="http://schemas.openxmlformats.org/officeDocument/2006/relationships/hyperlink" Target="https://mms.businesswire.com/media/newsItemId/zh-CN/697219/4/King_Salman_bin_Abdulaziz_Al_Saud_with_one_of_the_guests%28Photo-AETOSWire%29.jpg" TargetMode="External"/><Relationship Id="rId18" Type="http://schemas.openxmlformats.org/officeDocument/2006/relationships/hyperlink" Target="https://mms.businesswire.com/media/newsItemId/zh-CN/697218/4/Guests_of_the_National_Festival_of_Heritage_and_Culture_%28Photo-AETOSWire%29.jpg"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mms.businesswire.com/media/newsItemId/zh-CN/697216/4/AL_JANADRIYAH_NEW_LOGO.jpg" TargetMode="External"/><Relationship Id="rId7" Type="http://schemas.openxmlformats.org/officeDocument/2006/relationships/hyperlink" Target="https://cts.businesswire.com/ct/CT?id=smartlink&amp;url=https%3A%2F%2Fwww.aetoswire.com%2Fnews%2F7722%2Fen&amp;esheet=51918501&amp;newsitemid=0&amp;lan=zh-CN&amp;anchor=AETOSWire&amp;index=1&amp;md5=127e36570670f4c66d100663e87266a5" TargetMode="External"/><Relationship Id="rId12" Type="http://schemas.openxmlformats.org/officeDocument/2006/relationships/hyperlink" Target="https://mms.businesswire.com/media/newsItemId/zh-CN/697217/4/King_Salman_bin_Abdulaziz_Al_Saud_%28Photo_-AETOSWire%29.jpg" TargetMode="External"/><Relationship Id="rId17" Type="http://schemas.openxmlformats.org/officeDocument/2006/relationships/image" Target="https://mms.businesswire.com/media/newsItemId/zh-CN/697218/3/Guests_of_the_National_Festival_of_Heritage_and_Culture_%28Photo-AETOSWire%29.jpg"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mms.businesswire.com/media/newsItemId/zh-CN/697218/4/Guests_of_the_National_Festival_of_Heritage_and_Culture_%28Photo-AETOSWire%29.jpg" TargetMode="External"/><Relationship Id="rId20" Type="http://schemas.openxmlformats.org/officeDocument/2006/relationships/image" Target="file:///C:\Users\jamesr\Desktop\%20http:\www.businesswire.com\images\icons\icon_logo.gif" TargetMode="External"/><Relationship Id="rId1" Type="http://schemas.openxmlformats.org/officeDocument/2006/relationships/styles" Target="styles.xml"/><Relationship Id="rId6" Type="http://schemas.openxmlformats.org/officeDocument/2006/relationships/hyperlink" Target="http://www.businesswire.com" TargetMode="External"/><Relationship Id="rId11" Type="http://schemas.openxmlformats.org/officeDocument/2006/relationships/image" Target="file:///C:\Users\jamesr\Desktop\%20http:\www.businesswire.com\images\icons\icon_photo.gif" TargetMode="External"/><Relationship Id="rId24" Type="http://schemas.openxmlformats.org/officeDocument/2006/relationships/hyperlink" Target="http://www.businesswire.com/news/home/20181226005091/zh-CN" TargetMode="External"/><Relationship Id="rId5" Type="http://schemas.openxmlformats.org/officeDocument/2006/relationships/image" Target="https://mms.businesswire.com/media/newsItemId/zh-CN/697216/3/AL_JANADRIYAH_NEW_LOGO.jpg" TargetMode="External"/><Relationship Id="rId15" Type="http://schemas.openxmlformats.org/officeDocument/2006/relationships/hyperlink" Target="https://mms.businesswire.com/media/newsItemId/zh-CN/697219/4/King_Salman_bin_Abdulaziz_Al_Saud_with_one_of_the_guests%28Photo-AETOSWire%29.jpg" TargetMode="External"/><Relationship Id="rId23" Type="http://schemas.openxmlformats.org/officeDocument/2006/relationships/image" Target="http://www.businesswire.com/images/Powered-by-Business-Wire.gif" TargetMode="External"/><Relationship Id="rId10" Type="http://schemas.openxmlformats.org/officeDocument/2006/relationships/image" Target="https://mms.businesswire.com/media/newsItemId/zh-CN/697217/3/King_Salman_bin_Abdulaziz_Al_Saud_%28Photo_-AETOSWire%29.jpg" TargetMode="External"/><Relationship Id="rId19" Type="http://schemas.openxmlformats.org/officeDocument/2006/relationships/hyperlink" Target="https://mms.businesswire.com/media/newsItemId/zh-CN/697216/4/AL_JANADRIYAH_NEW_LOGO.jpg" TargetMode="External"/><Relationship Id="rId4" Type="http://schemas.openxmlformats.org/officeDocument/2006/relationships/hyperlink" Target="http://www.janadria.org.sa/Pages/default.aspx" TargetMode="External"/><Relationship Id="rId9" Type="http://schemas.openxmlformats.org/officeDocument/2006/relationships/hyperlink" Target="https://mms.businesswire.com/media/newsItemId/zh-CN/697217/4/King_Salman_bin_Abdulaziz_Al_Saud_%28Photo_-AETOSWire%29.jpg" TargetMode="External"/><Relationship Id="rId14" Type="http://schemas.openxmlformats.org/officeDocument/2006/relationships/image" Target="https://mms.businesswire.com/media/newsItemId/zh-CN/697219/3/King_Salman_bin_Abdulaziz_Al_Saud_with_one_of_the_guests%28Photo-AETOSWire%29.jpg" TargetMode="External"/><Relationship Id="rId22" Type="http://schemas.openxmlformats.org/officeDocument/2006/relationships/hyperlink" Target="http://www.businesswi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392</Words>
  <Characters>2237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两圣寺仆人接见全国遗产文化节嘉宾</vt:lpstr>
    </vt:vector>
  </TitlesOfParts>
  <Company/>
  <LinksUpToDate>false</LinksUpToDate>
  <CharactersWithSpaces>2624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两圣寺仆人接见全国遗产文化节嘉宾</dc:title>
  <dc:subject/>
  <dc:creator>James Roberts</dc:creator>
  <cp:keywords/>
  <dc:description/>
  <cp:lastModifiedBy>James Roberts</cp:lastModifiedBy>
  <cp:revision>2</cp:revision>
  <dcterms:created xsi:type="dcterms:W3CDTF">2018-12-26T14:46:00Z</dcterms:created>
  <dcterms:modified xsi:type="dcterms:W3CDTF">2018-12-26T14:46:00Z</dcterms:modified>
</cp:coreProperties>
</file>