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C4" w:rsidRPr="00445EC4" w:rsidRDefault="00445EC4" w:rsidP="00445EC4">
      <w:pPr>
        <w:spacing w:before="240"/>
        <w:jc w:val="center"/>
        <w:rPr>
          <w:rFonts w:asciiTheme="majorBidi" w:hAnsiTheme="majorBidi" w:cstheme="majorBidi"/>
          <w:sz w:val="32"/>
          <w:szCs w:val="32"/>
        </w:rPr>
      </w:pPr>
      <w:r w:rsidRPr="00445EC4">
        <w:rPr>
          <w:rFonts w:asciiTheme="majorBidi" w:hAnsiTheme="majorBidi" w:cstheme="majorBidi"/>
          <w:b/>
          <w:bCs/>
          <w:sz w:val="32"/>
          <w:szCs w:val="32"/>
        </w:rPr>
        <w:t>Indian Premier Joins World Leaders to Champion Technology and Reform at World Government Summit 2018</w:t>
      </w:r>
    </w:p>
    <w:p w:rsidR="00445EC4" w:rsidRPr="00445EC4" w:rsidRDefault="00445EC4" w:rsidP="00445EC4">
      <w:pPr>
        <w:spacing w:before="240"/>
        <w:jc w:val="center"/>
        <w:rPr>
          <w:rFonts w:asciiTheme="majorBidi" w:hAnsiTheme="majorBidi" w:cstheme="majorBidi"/>
          <w:i/>
          <w:iCs/>
          <w:sz w:val="28"/>
          <w:szCs w:val="28"/>
        </w:rPr>
      </w:pPr>
      <w:r w:rsidRPr="00445EC4">
        <w:rPr>
          <w:rFonts w:asciiTheme="majorBidi" w:hAnsiTheme="majorBidi" w:cstheme="majorBidi"/>
          <w:i/>
          <w:iCs/>
          <w:sz w:val="28"/>
          <w:szCs w:val="28"/>
        </w:rPr>
        <w:t xml:space="preserve">• Narendra Modi leads delegation from India, guest country at </w:t>
      </w:r>
      <w:proofErr w:type="spellStart"/>
      <w:r w:rsidRPr="00445EC4">
        <w:rPr>
          <w:rFonts w:asciiTheme="majorBidi" w:hAnsiTheme="majorBidi" w:cstheme="majorBidi"/>
          <w:i/>
          <w:iCs/>
          <w:sz w:val="28"/>
          <w:szCs w:val="28"/>
        </w:rPr>
        <w:t>WGS</w:t>
      </w:r>
      <w:proofErr w:type="spellEnd"/>
    </w:p>
    <w:p w:rsidR="00445EC4" w:rsidRPr="00445EC4" w:rsidRDefault="00445EC4" w:rsidP="00445EC4">
      <w:pPr>
        <w:spacing w:before="240"/>
        <w:jc w:val="center"/>
        <w:rPr>
          <w:rFonts w:asciiTheme="majorBidi" w:hAnsiTheme="majorBidi" w:cstheme="majorBidi"/>
          <w:i/>
          <w:iCs/>
          <w:sz w:val="28"/>
          <w:szCs w:val="28"/>
        </w:rPr>
      </w:pPr>
      <w:r w:rsidRPr="00445EC4">
        <w:rPr>
          <w:rFonts w:asciiTheme="majorBidi" w:hAnsiTheme="majorBidi" w:cstheme="majorBidi"/>
          <w:i/>
          <w:iCs/>
          <w:sz w:val="28"/>
          <w:szCs w:val="28"/>
        </w:rPr>
        <w:t xml:space="preserve">• French PM </w:t>
      </w:r>
      <w:proofErr w:type="spellStart"/>
      <w:r w:rsidRPr="00445EC4">
        <w:rPr>
          <w:rFonts w:asciiTheme="majorBidi" w:hAnsiTheme="majorBidi" w:cstheme="majorBidi"/>
          <w:i/>
          <w:iCs/>
          <w:sz w:val="28"/>
          <w:szCs w:val="28"/>
        </w:rPr>
        <w:t>Édouard</w:t>
      </w:r>
      <w:proofErr w:type="spellEnd"/>
      <w:r w:rsidRPr="00445EC4">
        <w:rPr>
          <w:rFonts w:asciiTheme="majorBidi" w:hAnsiTheme="majorBidi" w:cstheme="majorBidi"/>
          <w:i/>
          <w:iCs/>
          <w:sz w:val="28"/>
          <w:szCs w:val="28"/>
        </w:rPr>
        <w:t xml:space="preserve"> Philippe calls for national transformation</w:t>
      </w:r>
    </w:p>
    <w:p w:rsidR="00445EC4" w:rsidRPr="00445EC4" w:rsidRDefault="00445EC4" w:rsidP="00445EC4">
      <w:pPr>
        <w:spacing w:before="240"/>
        <w:jc w:val="center"/>
        <w:rPr>
          <w:rFonts w:asciiTheme="majorBidi" w:hAnsiTheme="majorBidi" w:cstheme="majorBidi"/>
          <w:i/>
          <w:iCs/>
          <w:sz w:val="28"/>
          <w:szCs w:val="28"/>
        </w:rPr>
      </w:pPr>
      <w:r w:rsidRPr="00445EC4">
        <w:rPr>
          <w:rFonts w:asciiTheme="majorBidi" w:hAnsiTheme="majorBidi" w:cstheme="majorBidi"/>
          <w:i/>
          <w:iCs/>
          <w:sz w:val="28"/>
          <w:szCs w:val="28"/>
        </w:rPr>
        <w:t xml:space="preserve">• IMF Chief Christine </w:t>
      </w:r>
      <w:proofErr w:type="spellStart"/>
      <w:r w:rsidRPr="00445EC4">
        <w:rPr>
          <w:rFonts w:asciiTheme="majorBidi" w:hAnsiTheme="majorBidi" w:cstheme="majorBidi"/>
          <w:i/>
          <w:iCs/>
          <w:sz w:val="28"/>
          <w:szCs w:val="28"/>
        </w:rPr>
        <w:t>Lagarde</w:t>
      </w:r>
      <w:proofErr w:type="spellEnd"/>
      <w:r w:rsidRPr="00445EC4">
        <w:rPr>
          <w:rFonts w:asciiTheme="majorBidi" w:hAnsiTheme="majorBidi" w:cstheme="majorBidi"/>
          <w:i/>
          <w:iCs/>
          <w:sz w:val="28"/>
          <w:szCs w:val="28"/>
        </w:rPr>
        <w:t xml:space="preserve"> bets on region’s youth to spearhead sustainable growth</w:t>
      </w:r>
    </w:p>
    <w:p w:rsidR="00445EC4" w:rsidRPr="00E07E3C" w:rsidRDefault="00445EC4" w:rsidP="00672598">
      <w:pPr>
        <w:spacing w:before="240"/>
        <w:jc w:val="both"/>
        <w:rPr>
          <w:rFonts w:asciiTheme="majorBidi" w:hAnsiTheme="majorBidi" w:cstheme="majorBidi"/>
          <w:sz w:val="24"/>
          <w:szCs w:val="24"/>
        </w:rPr>
      </w:pPr>
      <w:r w:rsidRPr="00E07E3C">
        <w:rPr>
          <w:rFonts w:asciiTheme="majorBidi" w:hAnsiTheme="majorBidi" w:cstheme="majorBidi"/>
          <w:b/>
          <w:sz w:val="24"/>
          <w:szCs w:val="24"/>
        </w:rPr>
        <w:t>Dubai, United Arab Emirates, 11 February 2018</w:t>
      </w:r>
      <w:r w:rsidR="00672598">
        <w:rPr>
          <w:rFonts w:asciiTheme="majorBidi" w:hAnsiTheme="majorBidi" w:cstheme="majorBidi"/>
          <w:b/>
          <w:sz w:val="24"/>
          <w:szCs w:val="24"/>
        </w:rPr>
        <w:t xml:space="preserve">, </w:t>
      </w:r>
      <w:r w:rsidR="00672598" w:rsidRPr="00672598">
        <w:rPr>
          <w:rFonts w:asciiTheme="majorBidi" w:hAnsiTheme="majorBidi" w:cstheme="majorBidi"/>
          <w:b/>
          <w:sz w:val="24"/>
          <w:szCs w:val="24"/>
        </w:rPr>
        <w:t>(</w:t>
      </w:r>
      <w:hyperlink r:id="rId5" w:history="1">
        <w:r w:rsidR="00672598" w:rsidRPr="00672598">
          <w:rPr>
            <w:rStyle w:val="Hyperlink"/>
            <w:rFonts w:asciiTheme="majorBidi" w:hAnsiTheme="majorBidi" w:cstheme="majorBidi"/>
            <w:b/>
            <w:bCs/>
            <w:sz w:val="24"/>
            <w:szCs w:val="24"/>
          </w:rPr>
          <w:t>AETOSWire</w:t>
        </w:r>
      </w:hyperlink>
      <w:r w:rsidR="00672598" w:rsidRPr="00672598">
        <w:rPr>
          <w:rFonts w:asciiTheme="majorBidi" w:hAnsiTheme="majorBidi" w:cstheme="majorBidi"/>
          <w:b/>
          <w:bCs/>
          <w:sz w:val="24"/>
          <w:szCs w:val="24"/>
        </w:rPr>
        <w:t>):</w:t>
      </w:r>
      <w:bookmarkStart w:id="0" w:name="_GoBack"/>
      <w:bookmarkEnd w:id="0"/>
      <w:r w:rsidRPr="00E07E3C">
        <w:rPr>
          <w:rFonts w:asciiTheme="majorBidi" w:hAnsiTheme="majorBidi" w:cstheme="majorBidi"/>
          <w:sz w:val="24"/>
          <w:szCs w:val="24"/>
        </w:rPr>
        <w:t xml:space="preserve"> Indian Prime Minister Narendra Modi championed technology as a means of development and warned of its potential to be used as a means of destruction in his address at the sixth </w:t>
      </w:r>
      <w:hyperlink r:id="rId6" w:history="1">
        <w:r w:rsidRPr="00E07E3C">
          <w:rPr>
            <w:rStyle w:val="Hyperlink"/>
            <w:rFonts w:asciiTheme="majorBidi" w:hAnsiTheme="majorBidi" w:cstheme="majorBidi"/>
            <w:sz w:val="24"/>
            <w:szCs w:val="24"/>
          </w:rPr>
          <w:t>World Government Summit (</w:t>
        </w:r>
        <w:proofErr w:type="spellStart"/>
        <w:r w:rsidRPr="00E07E3C">
          <w:rPr>
            <w:rStyle w:val="Hyperlink"/>
            <w:rFonts w:asciiTheme="majorBidi" w:hAnsiTheme="majorBidi" w:cstheme="majorBidi"/>
            <w:sz w:val="24"/>
            <w:szCs w:val="24"/>
          </w:rPr>
          <w:t>WGS</w:t>
        </w:r>
        <w:proofErr w:type="spellEnd"/>
        <w:r w:rsidRPr="00E07E3C">
          <w:rPr>
            <w:rStyle w:val="Hyperlink"/>
            <w:rFonts w:asciiTheme="majorBidi" w:hAnsiTheme="majorBidi" w:cstheme="majorBidi"/>
            <w:sz w:val="24"/>
            <w:szCs w:val="24"/>
          </w:rPr>
          <w:t xml:space="preserve"> 2018)</w:t>
        </w:r>
      </w:hyperlink>
      <w:r w:rsidRPr="00E07E3C">
        <w:rPr>
          <w:rFonts w:asciiTheme="majorBidi" w:hAnsiTheme="majorBidi" w:cstheme="majorBidi"/>
          <w:sz w:val="24"/>
          <w:szCs w:val="24"/>
        </w:rPr>
        <w:t xml:space="preserve"> in Dubai.  </w:t>
      </w:r>
    </w:p>
    <w:p w:rsidR="00445EC4" w:rsidRPr="00E07E3C" w:rsidRDefault="00445EC4" w:rsidP="00445EC4">
      <w:pPr>
        <w:spacing w:before="240"/>
        <w:jc w:val="both"/>
        <w:rPr>
          <w:rFonts w:asciiTheme="majorBidi" w:hAnsiTheme="majorBidi" w:cstheme="majorBidi"/>
          <w:sz w:val="24"/>
          <w:szCs w:val="24"/>
        </w:rPr>
      </w:pPr>
      <w:r w:rsidRPr="00E07E3C">
        <w:rPr>
          <w:rFonts w:asciiTheme="majorBidi" w:hAnsiTheme="majorBidi" w:cstheme="majorBidi"/>
          <w:sz w:val="24"/>
          <w:szCs w:val="24"/>
        </w:rPr>
        <w:t xml:space="preserve">“Technology has empowered the common man via minimum government, maximum governance. In e-governance, the ‘e’ represents effective, efficient, easy, </w:t>
      </w:r>
      <w:proofErr w:type="gramStart"/>
      <w:r w:rsidRPr="00E07E3C">
        <w:rPr>
          <w:rFonts w:asciiTheme="majorBidi" w:hAnsiTheme="majorBidi" w:cstheme="majorBidi"/>
          <w:sz w:val="24"/>
          <w:szCs w:val="24"/>
        </w:rPr>
        <w:t>empowering</w:t>
      </w:r>
      <w:proofErr w:type="gramEnd"/>
      <w:r w:rsidRPr="00E07E3C">
        <w:rPr>
          <w:rFonts w:asciiTheme="majorBidi" w:hAnsiTheme="majorBidi" w:cstheme="majorBidi"/>
          <w:sz w:val="24"/>
          <w:szCs w:val="24"/>
        </w:rPr>
        <w:t xml:space="preserve"> and equity. Technology has transformed the UAE from a desert into a modern wonder, but it also has a darker side of radicalization of cyberspace,” he said. Modi led a delegation from India, the guest country at this year’s </w:t>
      </w:r>
      <w:proofErr w:type="spellStart"/>
      <w:r w:rsidRPr="00E07E3C">
        <w:rPr>
          <w:rFonts w:asciiTheme="majorBidi" w:hAnsiTheme="majorBidi" w:cstheme="majorBidi"/>
          <w:sz w:val="24"/>
          <w:szCs w:val="24"/>
        </w:rPr>
        <w:t>WGS</w:t>
      </w:r>
      <w:proofErr w:type="spellEnd"/>
      <w:r w:rsidRPr="00E07E3C">
        <w:rPr>
          <w:rFonts w:asciiTheme="majorBidi" w:hAnsiTheme="majorBidi" w:cstheme="majorBidi"/>
          <w:sz w:val="24"/>
          <w:szCs w:val="24"/>
        </w:rPr>
        <w:t>.</w:t>
      </w:r>
    </w:p>
    <w:p w:rsidR="00445EC4" w:rsidRPr="00E07E3C" w:rsidRDefault="00445EC4" w:rsidP="00445EC4">
      <w:pPr>
        <w:spacing w:before="240"/>
        <w:jc w:val="both"/>
        <w:rPr>
          <w:rFonts w:asciiTheme="majorBidi" w:hAnsiTheme="majorBidi" w:cstheme="majorBidi"/>
          <w:sz w:val="24"/>
          <w:szCs w:val="24"/>
        </w:rPr>
      </w:pPr>
      <w:r w:rsidRPr="00E07E3C">
        <w:rPr>
          <w:rFonts w:asciiTheme="majorBidi" w:hAnsiTheme="majorBidi" w:cstheme="majorBidi"/>
          <w:sz w:val="24"/>
          <w:szCs w:val="24"/>
        </w:rPr>
        <w:t xml:space="preserve">Earlier today, French Prime Minister </w:t>
      </w:r>
      <w:proofErr w:type="spellStart"/>
      <w:r w:rsidRPr="00E07E3C">
        <w:rPr>
          <w:rFonts w:asciiTheme="majorBidi" w:hAnsiTheme="majorBidi" w:cstheme="majorBidi"/>
          <w:sz w:val="24"/>
          <w:szCs w:val="24"/>
        </w:rPr>
        <w:t>Édouard</w:t>
      </w:r>
      <w:proofErr w:type="spellEnd"/>
      <w:r w:rsidRPr="00E07E3C">
        <w:rPr>
          <w:rFonts w:asciiTheme="majorBidi" w:hAnsiTheme="majorBidi" w:cstheme="majorBidi"/>
          <w:sz w:val="24"/>
          <w:szCs w:val="24"/>
        </w:rPr>
        <w:t xml:space="preserve"> Philippe outlined his country’s roadmap for transformation that includes a progressive climate change policy, corporate tax reduction and a labor law reform. “It is our priority to fix our country and prepare for the future,” he said.</w:t>
      </w:r>
    </w:p>
    <w:p w:rsidR="00445EC4" w:rsidRPr="00E07E3C" w:rsidRDefault="00445EC4" w:rsidP="00445EC4">
      <w:pPr>
        <w:spacing w:before="240"/>
        <w:jc w:val="both"/>
        <w:rPr>
          <w:rFonts w:asciiTheme="majorBidi" w:hAnsiTheme="majorBidi" w:cstheme="majorBidi"/>
          <w:sz w:val="24"/>
          <w:szCs w:val="24"/>
        </w:rPr>
      </w:pPr>
      <w:r w:rsidRPr="00E07E3C">
        <w:rPr>
          <w:rFonts w:asciiTheme="majorBidi" w:hAnsiTheme="majorBidi" w:cstheme="majorBidi"/>
          <w:sz w:val="24"/>
          <w:szCs w:val="24"/>
        </w:rPr>
        <w:t xml:space="preserve">Christine </w:t>
      </w:r>
      <w:proofErr w:type="spellStart"/>
      <w:r w:rsidRPr="00E07E3C">
        <w:rPr>
          <w:rFonts w:asciiTheme="majorBidi" w:hAnsiTheme="majorBidi" w:cstheme="majorBidi"/>
          <w:sz w:val="24"/>
          <w:szCs w:val="24"/>
        </w:rPr>
        <w:t>Lagarde</w:t>
      </w:r>
      <w:proofErr w:type="spellEnd"/>
      <w:r w:rsidRPr="00E07E3C">
        <w:rPr>
          <w:rFonts w:asciiTheme="majorBidi" w:hAnsiTheme="majorBidi" w:cstheme="majorBidi"/>
          <w:sz w:val="24"/>
          <w:szCs w:val="24"/>
        </w:rPr>
        <w:t>, Managing Director of the International Monetary Fund, was bullish on the outlook for economic growth despite recent market volatility. She urged governments to implement overdue reforms and offer hope to young people by building stronger economies. “Governments, especially in this region, where 60 percent of the population are under 25 years old, need to focus on policies that will energize the economy and encourage job creation,” she said.</w:t>
      </w:r>
    </w:p>
    <w:p w:rsidR="00445EC4" w:rsidRPr="00E07E3C" w:rsidRDefault="00445EC4" w:rsidP="00732C3F">
      <w:pPr>
        <w:tabs>
          <w:tab w:val="left" w:pos="5985"/>
        </w:tabs>
        <w:spacing w:before="240"/>
        <w:rPr>
          <w:rFonts w:asciiTheme="majorBidi" w:hAnsiTheme="majorBidi" w:cstheme="majorBidi"/>
          <w:b/>
          <w:bCs/>
          <w:sz w:val="24"/>
          <w:szCs w:val="24"/>
          <w:u w:val="single"/>
        </w:rPr>
      </w:pPr>
      <w:r w:rsidRPr="00E07E3C">
        <w:rPr>
          <w:rFonts w:asciiTheme="majorBidi" w:hAnsiTheme="majorBidi" w:cstheme="majorBidi"/>
          <w:b/>
          <w:bCs/>
          <w:sz w:val="24"/>
          <w:szCs w:val="24"/>
          <w:u w:val="single"/>
        </w:rPr>
        <w:t>About the World Government Summit</w:t>
      </w:r>
    </w:p>
    <w:p w:rsidR="00445EC4" w:rsidRPr="00E07E3C" w:rsidRDefault="00445EC4" w:rsidP="00445EC4">
      <w:pPr>
        <w:spacing w:before="240"/>
        <w:jc w:val="both"/>
        <w:rPr>
          <w:rFonts w:asciiTheme="majorBidi" w:hAnsiTheme="majorBidi" w:cstheme="majorBidi"/>
          <w:sz w:val="24"/>
          <w:szCs w:val="24"/>
        </w:rPr>
      </w:pPr>
      <w:r w:rsidRPr="00E07E3C">
        <w:rPr>
          <w:rFonts w:asciiTheme="majorBidi" w:hAnsiTheme="majorBidi" w:cstheme="majorBidi"/>
          <w:sz w:val="24"/>
          <w:szCs w:val="24"/>
        </w:rPr>
        <w:t xml:space="preserve">The World Government Summit is the primary global forum dedicated to shaping the future of governments worldwide. Each year, the summit sets the agenda for the next generation of governments with a focus on harnessing innovation and technology to solve universal challenges facing humanity. The </w:t>
      </w:r>
      <w:proofErr w:type="spellStart"/>
      <w:r w:rsidRPr="00E07E3C">
        <w:rPr>
          <w:rFonts w:asciiTheme="majorBidi" w:hAnsiTheme="majorBidi" w:cstheme="majorBidi"/>
          <w:sz w:val="24"/>
          <w:szCs w:val="24"/>
        </w:rPr>
        <w:t>WGS</w:t>
      </w:r>
      <w:proofErr w:type="spellEnd"/>
      <w:r w:rsidRPr="00E07E3C">
        <w:rPr>
          <w:rFonts w:asciiTheme="majorBidi" w:hAnsiTheme="majorBidi" w:cstheme="majorBidi"/>
          <w:sz w:val="24"/>
          <w:szCs w:val="24"/>
        </w:rPr>
        <w:t xml:space="preserve"> is a knowledge exchange platform that </w:t>
      </w:r>
      <w:proofErr w:type="gramStart"/>
      <w:r w:rsidRPr="00E07E3C">
        <w:rPr>
          <w:rFonts w:asciiTheme="majorBidi" w:hAnsiTheme="majorBidi" w:cstheme="majorBidi"/>
          <w:sz w:val="24"/>
          <w:szCs w:val="24"/>
        </w:rPr>
        <w:t>converges</w:t>
      </w:r>
      <w:proofErr w:type="gramEnd"/>
      <w:r w:rsidRPr="00E07E3C">
        <w:rPr>
          <w:rFonts w:asciiTheme="majorBidi" w:hAnsiTheme="majorBidi" w:cstheme="majorBidi"/>
          <w:sz w:val="24"/>
          <w:szCs w:val="24"/>
        </w:rPr>
        <w:t xml:space="preserve"> governments, futurism, technology and innovation. It functions as a thought leadership and networking hub for policymakers, experts and pioneers in human development. As a gateway to the future, the summit analyzes trends, issues and opportunities that humanity is likely to face in the coming </w:t>
      </w:r>
      <w:r w:rsidRPr="00E07E3C">
        <w:rPr>
          <w:rFonts w:asciiTheme="majorBidi" w:hAnsiTheme="majorBidi" w:cstheme="majorBidi"/>
          <w:sz w:val="24"/>
          <w:szCs w:val="24"/>
        </w:rPr>
        <w:lastRenderedPageBreak/>
        <w:t>decades, while showcasing innovations, best practices and smart solutions that inspire creative ideas on how best to address them.</w:t>
      </w:r>
    </w:p>
    <w:p w:rsidR="00732C3F" w:rsidRPr="00E07E3C" w:rsidRDefault="00732C3F" w:rsidP="00732C3F">
      <w:pPr>
        <w:spacing w:before="240"/>
        <w:jc w:val="both"/>
        <w:rPr>
          <w:rFonts w:asciiTheme="majorBidi" w:hAnsiTheme="majorBidi" w:cstheme="majorBidi"/>
          <w:b/>
          <w:bCs/>
          <w:sz w:val="24"/>
          <w:szCs w:val="24"/>
        </w:rPr>
      </w:pPr>
      <w:r w:rsidRPr="00E07E3C">
        <w:rPr>
          <w:rFonts w:asciiTheme="majorBidi" w:hAnsiTheme="majorBidi" w:cstheme="majorBidi"/>
          <w:b/>
          <w:bCs/>
          <w:sz w:val="24"/>
          <w:szCs w:val="24"/>
        </w:rPr>
        <w:t xml:space="preserve">*Source: </w:t>
      </w:r>
      <w:hyperlink r:id="rId7" w:history="1">
        <w:r w:rsidRPr="00E07E3C">
          <w:rPr>
            <w:rStyle w:val="Hyperlink"/>
            <w:rFonts w:asciiTheme="majorBidi" w:hAnsiTheme="majorBidi" w:cstheme="majorBidi"/>
            <w:b/>
            <w:bCs/>
            <w:sz w:val="24"/>
            <w:szCs w:val="24"/>
          </w:rPr>
          <w:t>AETOSWire</w:t>
        </w:r>
      </w:hyperlink>
    </w:p>
    <w:p w:rsidR="00445EC4" w:rsidRPr="00E07E3C" w:rsidRDefault="00445EC4" w:rsidP="00445EC4">
      <w:pPr>
        <w:spacing w:after="0"/>
        <w:rPr>
          <w:rFonts w:asciiTheme="majorBidi" w:hAnsiTheme="majorBidi" w:cstheme="majorBidi"/>
          <w:b/>
          <w:bCs/>
          <w:sz w:val="24"/>
          <w:szCs w:val="24"/>
        </w:rPr>
      </w:pPr>
      <w:r w:rsidRPr="00E07E3C">
        <w:rPr>
          <w:rFonts w:asciiTheme="majorBidi" w:hAnsiTheme="majorBidi" w:cstheme="majorBidi"/>
          <w:b/>
          <w:bCs/>
          <w:sz w:val="24"/>
          <w:szCs w:val="24"/>
        </w:rPr>
        <w:t>Contacts:</w:t>
      </w:r>
    </w:p>
    <w:p w:rsidR="00445EC4" w:rsidRPr="00E07E3C" w:rsidRDefault="00445EC4" w:rsidP="00445EC4">
      <w:pPr>
        <w:spacing w:after="0"/>
        <w:rPr>
          <w:rFonts w:asciiTheme="majorBidi" w:hAnsiTheme="majorBidi" w:cstheme="majorBidi"/>
          <w:b/>
          <w:bCs/>
          <w:sz w:val="24"/>
          <w:szCs w:val="24"/>
        </w:rPr>
      </w:pPr>
      <w:proofErr w:type="spellStart"/>
      <w:r w:rsidRPr="00E07E3C">
        <w:rPr>
          <w:rFonts w:asciiTheme="majorBidi" w:hAnsiTheme="majorBidi" w:cstheme="majorBidi"/>
          <w:b/>
          <w:bCs/>
          <w:sz w:val="24"/>
          <w:szCs w:val="24"/>
        </w:rPr>
        <w:t>WGS</w:t>
      </w:r>
      <w:proofErr w:type="spellEnd"/>
      <w:r w:rsidRPr="00E07E3C">
        <w:rPr>
          <w:rFonts w:asciiTheme="majorBidi" w:hAnsiTheme="majorBidi" w:cstheme="majorBidi"/>
          <w:b/>
          <w:bCs/>
          <w:sz w:val="24"/>
          <w:szCs w:val="24"/>
        </w:rPr>
        <w:t xml:space="preserve"> Media Team</w:t>
      </w:r>
    </w:p>
    <w:p w:rsidR="00445EC4" w:rsidRPr="00E07E3C" w:rsidRDefault="00445EC4" w:rsidP="00445EC4">
      <w:pPr>
        <w:spacing w:after="0"/>
        <w:rPr>
          <w:rFonts w:asciiTheme="majorBidi" w:hAnsiTheme="majorBidi" w:cstheme="majorBidi"/>
          <w:sz w:val="24"/>
          <w:szCs w:val="24"/>
        </w:rPr>
      </w:pPr>
      <w:r w:rsidRPr="00E07E3C">
        <w:rPr>
          <w:rFonts w:asciiTheme="majorBidi" w:hAnsiTheme="majorBidi" w:cstheme="majorBidi"/>
          <w:b/>
          <w:bCs/>
          <w:sz w:val="24"/>
          <w:szCs w:val="24"/>
        </w:rPr>
        <w:t>Aurelien Raspiengeas,</w:t>
      </w:r>
      <w:r w:rsidRPr="00E07E3C">
        <w:rPr>
          <w:rFonts w:asciiTheme="majorBidi" w:hAnsiTheme="majorBidi" w:cstheme="majorBidi"/>
          <w:sz w:val="24"/>
          <w:szCs w:val="24"/>
        </w:rPr>
        <w:t xml:space="preserve"> Representative</w:t>
      </w:r>
    </w:p>
    <w:p w:rsidR="00445EC4" w:rsidRPr="00E07E3C" w:rsidRDefault="00445EC4" w:rsidP="00445EC4">
      <w:pPr>
        <w:spacing w:after="0"/>
        <w:rPr>
          <w:rFonts w:asciiTheme="majorBidi" w:hAnsiTheme="majorBidi" w:cstheme="majorBidi"/>
          <w:sz w:val="24"/>
          <w:szCs w:val="24"/>
        </w:rPr>
      </w:pPr>
      <w:r w:rsidRPr="00E07E3C">
        <w:rPr>
          <w:rFonts w:asciiTheme="majorBidi" w:hAnsiTheme="majorBidi" w:cstheme="majorBidi"/>
          <w:sz w:val="24"/>
          <w:szCs w:val="24"/>
        </w:rPr>
        <w:t xml:space="preserve">+971559548659, </w:t>
      </w:r>
      <w:hyperlink r:id="rId8" w:history="1">
        <w:r w:rsidRPr="00E07E3C">
          <w:rPr>
            <w:rStyle w:val="Hyperlink"/>
            <w:rFonts w:asciiTheme="majorBidi" w:hAnsiTheme="majorBidi" w:cstheme="majorBidi"/>
            <w:sz w:val="24"/>
            <w:szCs w:val="24"/>
          </w:rPr>
          <w:t>media@worldgovernmentsummit.org</w:t>
        </w:r>
      </w:hyperlink>
    </w:p>
    <w:p w:rsidR="005B1C2B" w:rsidRPr="00445EC4" w:rsidRDefault="005B1C2B" w:rsidP="00445EC4">
      <w:pPr>
        <w:rPr>
          <w:rFonts w:asciiTheme="majorBidi" w:hAnsiTheme="majorBidi" w:cstheme="majorBidi"/>
          <w:sz w:val="24"/>
          <w:szCs w:val="24"/>
        </w:rPr>
      </w:pPr>
    </w:p>
    <w:sectPr w:rsidR="005B1C2B" w:rsidRPr="00445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C3"/>
    <w:rsid w:val="00021656"/>
    <w:rsid w:val="00445EC4"/>
    <w:rsid w:val="005B1C2B"/>
    <w:rsid w:val="00672598"/>
    <w:rsid w:val="007212C3"/>
    <w:rsid w:val="00732C3F"/>
    <w:rsid w:val="009A6A1F"/>
    <w:rsid w:val="00E07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13553">
      <w:bodyDiv w:val="1"/>
      <w:marLeft w:val="0"/>
      <w:marRight w:val="0"/>
      <w:marTop w:val="0"/>
      <w:marBottom w:val="0"/>
      <w:divBdr>
        <w:top w:val="none" w:sz="0" w:space="0" w:color="auto"/>
        <w:left w:val="none" w:sz="0" w:space="0" w:color="auto"/>
        <w:bottom w:val="none" w:sz="0" w:space="0" w:color="auto"/>
        <w:right w:val="none" w:sz="0" w:space="0" w:color="auto"/>
      </w:divBdr>
    </w:div>
    <w:div w:id="1157958321">
      <w:bodyDiv w:val="1"/>
      <w:marLeft w:val="0"/>
      <w:marRight w:val="0"/>
      <w:marTop w:val="0"/>
      <w:marBottom w:val="0"/>
      <w:divBdr>
        <w:top w:val="none" w:sz="0" w:space="0" w:color="auto"/>
        <w:left w:val="none" w:sz="0" w:space="0" w:color="auto"/>
        <w:bottom w:val="none" w:sz="0" w:space="0" w:color="auto"/>
        <w:right w:val="none" w:sz="0" w:space="0" w:color="auto"/>
      </w:divBdr>
    </w:div>
    <w:div w:id="1456292930">
      <w:bodyDiv w:val="1"/>
      <w:marLeft w:val="0"/>
      <w:marRight w:val="0"/>
      <w:marTop w:val="0"/>
      <w:marBottom w:val="0"/>
      <w:divBdr>
        <w:top w:val="none" w:sz="0" w:space="0" w:color="auto"/>
        <w:left w:val="none" w:sz="0" w:space="0" w:color="auto"/>
        <w:bottom w:val="none" w:sz="0" w:space="0" w:color="auto"/>
        <w:right w:val="none" w:sz="0" w:space="0" w:color="auto"/>
      </w:divBdr>
    </w:div>
    <w:div w:id="16168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worldgovernmentsummit.org" TargetMode="External"/><Relationship Id="rId3" Type="http://schemas.openxmlformats.org/officeDocument/2006/relationships/settings" Target="settings.xml"/><Relationship Id="rId7" Type="http://schemas.openxmlformats.org/officeDocument/2006/relationships/hyperlink" Target="http://www.aetoswire.com/news/5574/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orldgovernmentsummit.org/home" TargetMode="External"/><Relationship Id="rId5" Type="http://schemas.openxmlformats.org/officeDocument/2006/relationships/hyperlink" Target="http://aetoswir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 NSG</dc:creator>
  <cp:lastModifiedBy>Osama, NSG</cp:lastModifiedBy>
  <cp:revision>2</cp:revision>
  <dcterms:created xsi:type="dcterms:W3CDTF">2018-02-11T20:50:00Z</dcterms:created>
  <dcterms:modified xsi:type="dcterms:W3CDTF">2018-02-11T20:50:00Z</dcterms:modified>
</cp:coreProperties>
</file>