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E9" w:rsidRPr="00585CE9" w:rsidRDefault="00585CE9" w:rsidP="00585CE9">
      <w:pPr>
        <w:spacing w:after="0" w:line="510" w:lineRule="atLeast"/>
        <w:jc w:val="center"/>
        <w:outlineLvl w:val="0"/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</w:pPr>
      <w:proofErr w:type="spellStart"/>
      <w:r w:rsidRPr="00585CE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Vrouwenemancipatie</w:t>
      </w:r>
      <w:proofErr w:type="spellEnd"/>
      <w:r w:rsidRPr="00585CE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en</w:t>
      </w:r>
      <w:proofErr w:type="spellEnd"/>
      <w:r w:rsidRPr="00585CE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innovatie</w:t>
      </w:r>
      <w:proofErr w:type="spellEnd"/>
      <w:r w:rsidRPr="00585CE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staan</w:t>
      </w:r>
      <w:proofErr w:type="spellEnd"/>
      <w:r w:rsidRPr="00585CE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>centraal</w:t>
      </w:r>
      <w:proofErr w:type="spellEnd"/>
      <w:r w:rsidRPr="00585CE9">
        <w:rPr>
          <w:rFonts w:ascii="Helvetica" w:eastAsia="Times New Roman" w:hAnsi="Helvetica" w:cs="Times New Roman"/>
          <w:b/>
          <w:bCs/>
          <w:color w:val="444444"/>
          <w:spacing w:val="-2"/>
          <w:kern w:val="36"/>
          <w:sz w:val="36"/>
          <w:szCs w:val="36"/>
        </w:rPr>
        <w:t xml:space="preserve"> op World Government Summit 2018</w:t>
      </w:r>
    </w:p>
    <w:p w:rsidR="00585CE9" w:rsidRPr="00585CE9" w:rsidRDefault="00585CE9" w:rsidP="00585CE9">
      <w:pPr>
        <w:numPr>
          <w:ilvl w:val="0"/>
          <w:numId w:val="1"/>
        </w:numPr>
        <w:spacing w:before="100" w:beforeAutospacing="1" w:after="150" w:line="240" w:lineRule="auto"/>
        <w:ind w:left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Women Entrepreneurs Finan</w:t>
      </w:r>
      <w:bookmarkStart w:id="0" w:name="_GoBack"/>
      <w:bookmarkEnd w:id="0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ce Initiative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streeft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naar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fonds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van 1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miljard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dollar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voor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steun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aan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MKB-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bedrijven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met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vrouwelijke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baas</w:t>
      </w:r>
    </w:p>
    <w:p w:rsidR="00585CE9" w:rsidRPr="00585CE9" w:rsidRDefault="00585CE9" w:rsidP="00585CE9">
      <w:pPr>
        <w:numPr>
          <w:ilvl w:val="0"/>
          <w:numId w:val="1"/>
        </w:numPr>
        <w:spacing w:before="100" w:beforeAutospacing="1" w:after="150" w:line="240" w:lineRule="auto"/>
        <w:ind w:left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Arianna Huffington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roept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vrouwen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op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vorm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te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geven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aan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de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wereld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die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ze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voor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de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toekomst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willen</w:t>
      </w:r>
      <w:proofErr w:type="spellEnd"/>
    </w:p>
    <w:p w:rsidR="00585CE9" w:rsidRDefault="00585CE9" w:rsidP="00585CE9">
      <w:pPr>
        <w:numPr>
          <w:ilvl w:val="0"/>
          <w:numId w:val="1"/>
        </w:numPr>
        <w:spacing w:before="100" w:beforeAutospacing="1" w:after="150" w:line="240" w:lineRule="auto"/>
        <w:ind w:left="0"/>
        <w:jc w:val="center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26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innovatieve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projecten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gelanceerd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die Dubai de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nieuwe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eeuw</w:t>
      </w:r>
      <w:proofErr w:type="spellEnd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 xml:space="preserve"> in </w:t>
      </w:r>
      <w:proofErr w:type="spellStart"/>
      <w:r w:rsidRPr="00585CE9">
        <w:rPr>
          <w:rFonts w:ascii="Helvetica" w:eastAsia="Times New Roman" w:hAnsi="Helvetica" w:cs="Times New Roman"/>
          <w:i/>
          <w:iCs/>
          <w:color w:val="444444"/>
          <w:sz w:val="24"/>
          <w:szCs w:val="24"/>
        </w:rPr>
        <w:t>loodsen</w:t>
      </w:r>
      <w:proofErr w:type="spellEnd"/>
    </w:p>
    <w:p w:rsidR="00585CE9" w:rsidRPr="00585CE9" w:rsidRDefault="00585CE9" w:rsidP="00585CE9">
      <w:pPr>
        <w:spacing w:before="100" w:beforeAutospacing="1" w:after="15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585CE9">
        <w:rPr>
          <w:rFonts w:ascii="Helvetica" w:eastAsia="Times New Roman" w:hAnsi="Helvetica" w:cs="Times New Roman"/>
          <w:color w:val="7767DC"/>
          <w:sz w:val="21"/>
          <w:szCs w:val="21"/>
        </w:rPr>
        <w:t>February 14, 2018 10:26 AM Eastern Standard Time</w:t>
      </w:r>
    </w:p>
    <w:p w:rsidR="00585CE9" w:rsidRPr="00585CE9" w:rsidRDefault="00585CE9" w:rsidP="00585CE9">
      <w:pPr>
        <w:shd w:val="clear" w:color="auto" w:fill="FEFEFE"/>
        <w:spacing w:after="360" w:line="240" w:lineRule="auto"/>
        <w:rPr>
          <w:rFonts w:ascii="Helvetica" w:eastAsia="Times New Roman" w:hAnsi="Helvetica" w:cs="Times New Roman"/>
          <w:color w:val="444444"/>
          <w:sz w:val="24"/>
          <w:szCs w:val="24"/>
        </w:rPr>
      </w:pPr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DUBAI,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Verenigde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Arabische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Emiraten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--(</w:t>
      </w:r>
      <w:hyperlink r:id="rId6" w:history="1">
        <w:r w:rsidRPr="00585CE9">
          <w:rPr>
            <w:rFonts w:ascii="Helvetica" w:eastAsia="Times New Roman" w:hAnsi="Helvetica" w:cs="Times New Roman"/>
            <w:color w:val="79A2BD"/>
            <w:sz w:val="24"/>
            <w:szCs w:val="24"/>
          </w:rPr>
          <w:t>BUSINESS WIRE</w:t>
        </w:r>
      </w:hyperlink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)--Het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ministerie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van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Buitenlandse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Zaken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en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Internationale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Samenwerking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heeft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in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samenwerking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met de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Wereldbank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en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zusterorganisatie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International Finance Corporation het Women Entrepreneurs Finance Initiative (We-Fi)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gelacneerd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. </w:t>
      </w:r>
      <w:proofErr w:type="spellStart"/>
      <w:proofErr w:type="gram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Dat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gebeurde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 xml:space="preserve"> op dag twee van de </w:t>
      </w:r>
      <w:proofErr w:type="spellStart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zesde</w:t>
      </w:r>
      <w:proofErr w:type="spellEnd"/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 </w:t>
      </w:r>
      <w:hyperlink r:id="rId7" w:tgtFrame="_blank" w:history="1">
        <w:r w:rsidRPr="00585CE9">
          <w:rPr>
            <w:rFonts w:ascii="Helvetica" w:eastAsia="Times New Roman" w:hAnsi="Helvetica" w:cs="Times New Roman"/>
            <w:color w:val="79A2BD"/>
            <w:sz w:val="24"/>
            <w:szCs w:val="24"/>
          </w:rPr>
          <w:t>World Government Summit (WGS 2018)</w:t>
        </w:r>
      </w:hyperlink>
      <w:r w:rsidRPr="00585CE9">
        <w:rPr>
          <w:rFonts w:ascii="Helvetica" w:eastAsia="Times New Roman" w:hAnsi="Helvetica" w:cs="Times New Roman"/>
          <w:color w:val="444444"/>
          <w:sz w:val="24"/>
          <w:szCs w:val="24"/>
        </w:rPr>
        <w:t> in Dubai.</w:t>
      </w:r>
      <w:proofErr w:type="gramEnd"/>
    </w:p>
    <w:p w:rsidR="00585CE9" w:rsidRDefault="00585CE9" w:rsidP="00585CE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 xml:space="preserve">Het We-Fi Initiative </w:t>
      </w:r>
      <w:proofErr w:type="spellStart"/>
      <w:r>
        <w:rPr>
          <w:rFonts w:ascii="Helvetica" w:hAnsi="Helvetica"/>
          <w:color w:val="444444"/>
        </w:rPr>
        <w:t>streeft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ernaar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proofErr w:type="gramStart"/>
      <w:r>
        <w:rPr>
          <w:rFonts w:ascii="Helvetica" w:hAnsi="Helvetica"/>
          <w:color w:val="444444"/>
        </w:rPr>
        <w:t>meer</w:t>
      </w:r>
      <w:proofErr w:type="spellEnd"/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dan</w:t>
      </w:r>
      <w:proofErr w:type="spellEnd"/>
      <w:r>
        <w:rPr>
          <w:rFonts w:ascii="Helvetica" w:hAnsi="Helvetica"/>
          <w:color w:val="444444"/>
        </w:rPr>
        <w:t xml:space="preserve"> 1 </w:t>
      </w:r>
      <w:proofErr w:type="spellStart"/>
      <w:r>
        <w:rPr>
          <w:rFonts w:ascii="Helvetica" w:hAnsi="Helvetica"/>
          <w:color w:val="444444"/>
        </w:rPr>
        <w:t>miljard</w:t>
      </w:r>
      <w:proofErr w:type="spellEnd"/>
      <w:r>
        <w:rPr>
          <w:rFonts w:ascii="Helvetica" w:hAnsi="Helvetica"/>
          <w:color w:val="444444"/>
        </w:rPr>
        <w:t xml:space="preserve"> dollar op </w:t>
      </w:r>
      <w:proofErr w:type="spellStart"/>
      <w:r>
        <w:rPr>
          <w:rFonts w:ascii="Helvetica" w:hAnsi="Helvetica"/>
          <w:color w:val="444444"/>
        </w:rPr>
        <w:t>te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halen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voor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financiële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ondersteuning</w:t>
      </w:r>
      <w:proofErr w:type="spellEnd"/>
      <w:r>
        <w:rPr>
          <w:rFonts w:ascii="Helvetica" w:hAnsi="Helvetica"/>
          <w:color w:val="444444"/>
        </w:rPr>
        <w:t xml:space="preserve"> van MKB-</w:t>
      </w:r>
      <w:proofErr w:type="spellStart"/>
      <w:r>
        <w:rPr>
          <w:rFonts w:ascii="Helvetica" w:hAnsi="Helvetica"/>
          <w:color w:val="444444"/>
        </w:rPr>
        <w:t>bedrijven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waar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vrouwen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aan</w:t>
      </w:r>
      <w:proofErr w:type="spellEnd"/>
      <w:r>
        <w:rPr>
          <w:rFonts w:ascii="Helvetica" w:hAnsi="Helvetica"/>
          <w:color w:val="444444"/>
        </w:rPr>
        <w:t xml:space="preserve"> het </w:t>
      </w:r>
      <w:proofErr w:type="spellStart"/>
      <w:r>
        <w:rPr>
          <w:rFonts w:ascii="Helvetica" w:hAnsi="Helvetica"/>
          <w:color w:val="444444"/>
        </w:rPr>
        <w:t>hoofd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staan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spellStart"/>
      <w:r>
        <w:rPr>
          <w:rFonts w:ascii="Helvetica" w:hAnsi="Helvetica"/>
          <w:color w:val="444444"/>
        </w:rPr>
        <w:t>Bij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lancering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zei</w:t>
      </w:r>
      <w:proofErr w:type="spellEnd"/>
      <w:r>
        <w:rPr>
          <w:rFonts w:ascii="Helvetica" w:hAnsi="Helvetica"/>
          <w:color w:val="444444"/>
        </w:rPr>
        <w:t xml:space="preserve"> hare </w:t>
      </w:r>
      <w:proofErr w:type="spellStart"/>
      <w:r>
        <w:rPr>
          <w:rFonts w:ascii="Helvetica" w:hAnsi="Helvetica"/>
          <w:color w:val="444444"/>
        </w:rPr>
        <w:t>excellentie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Reem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bint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Ebrahim</w:t>
      </w:r>
      <w:proofErr w:type="spellEnd"/>
      <w:r>
        <w:rPr>
          <w:rFonts w:ascii="Helvetica" w:hAnsi="Helvetica"/>
          <w:color w:val="444444"/>
        </w:rPr>
        <w:t xml:space="preserve"> Al </w:t>
      </w:r>
      <w:proofErr w:type="spellStart"/>
      <w:r>
        <w:rPr>
          <w:rFonts w:ascii="Helvetica" w:hAnsi="Helvetica"/>
          <w:color w:val="444444"/>
        </w:rPr>
        <w:t>Hashimi</w:t>
      </w:r>
      <w:proofErr w:type="spellEnd"/>
      <w:r>
        <w:rPr>
          <w:rFonts w:ascii="Helvetica" w:hAnsi="Helvetica"/>
          <w:color w:val="444444"/>
        </w:rPr>
        <w:t xml:space="preserve">, minister </w:t>
      </w:r>
      <w:proofErr w:type="spellStart"/>
      <w:r>
        <w:rPr>
          <w:rFonts w:ascii="Helvetica" w:hAnsi="Helvetica"/>
          <w:color w:val="444444"/>
        </w:rPr>
        <w:t>voor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Internationale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Samenwerking</w:t>
      </w:r>
      <w:proofErr w:type="spellEnd"/>
      <w:r>
        <w:rPr>
          <w:rFonts w:ascii="Helvetica" w:hAnsi="Helvetica"/>
          <w:color w:val="444444"/>
        </w:rPr>
        <w:t xml:space="preserve">: “De </w:t>
      </w:r>
      <w:proofErr w:type="spellStart"/>
      <w:r>
        <w:rPr>
          <w:rFonts w:ascii="Helvetica" w:hAnsi="Helvetica"/>
          <w:color w:val="444444"/>
        </w:rPr>
        <w:t>resultaten</w:t>
      </w:r>
      <w:proofErr w:type="spellEnd"/>
      <w:r>
        <w:rPr>
          <w:rFonts w:ascii="Helvetica" w:hAnsi="Helvetica"/>
          <w:color w:val="444444"/>
        </w:rPr>
        <w:t xml:space="preserve"> die </w:t>
      </w:r>
      <w:proofErr w:type="spellStart"/>
      <w:r>
        <w:rPr>
          <w:rFonts w:ascii="Helvetica" w:hAnsi="Helvetica"/>
          <w:color w:val="444444"/>
        </w:rPr>
        <w:t>vrouwen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uit</w:t>
      </w:r>
      <w:proofErr w:type="spellEnd"/>
      <w:r>
        <w:rPr>
          <w:rFonts w:ascii="Helvetica" w:hAnsi="Helvetica"/>
          <w:color w:val="444444"/>
        </w:rPr>
        <w:t xml:space="preserve"> de </w:t>
      </w:r>
      <w:proofErr w:type="spellStart"/>
      <w:r>
        <w:rPr>
          <w:rFonts w:ascii="Helvetica" w:hAnsi="Helvetica"/>
          <w:color w:val="444444"/>
        </w:rPr>
        <w:t>Emiraten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hebben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geboekt</w:t>
      </w:r>
      <w:proofErr w:type="spellEnd"/>
      <w:r>
        <w:rPr>
          <w:rFonts w:ascii="Helvetica" w:hAnsi="Helvetica"/>
          <w:color w:val="444444"/>
        </w:rPr>
        <w:t xml:space="preserve">, </w:t>
      </w:r>
      <w:proofErr w:type="spellStart"/>
      <w:r>
        <w:rPr>
          <w:rFonts w:ascii="Helvetica" w:hAnsi="Helvetica"/>
          <w:color w:val="444444"/>
        </w:rPr>
        <w:t>kunnen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als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inspiratie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dienen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voor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veel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vrouwen</w:t>
      </w:r>
      <w:proofErr w:type="spellEnd"/>
      <w:r>
        <w:rPr>
          <w:rFonts w:ascii="Helvetica" w:hAnsi="Helvetica"/>
          <w:color w:val="444444"/>
        </w:rPr>
        <w:t xml:space="preserve"> in </w:t>
      </w:r>
      <w:proofErr w:type="spellStart"/>
      <w:r>
        <w:rPr>
          <w:rFonts w:ascii="Helvetica" w:hAnsi="Helvetica"/>
          <w:color w:val="444444"/>
        </w:rPr>
        <w:t>ontwikkelingslanden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spellStart"/>
      <w:r>
        <w:rPr>
          <w:rFonts w:ascii="Helvetica" w:hAnsi="Helvetica"/>
          <w:color w:val="444444"/>
        </w:rPr>
        <w:t>Dit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evenement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laat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zien</w:t>
      </w:r>
      <w:proofErr w:type="spellEnd"/>
      <w:r>
        <w:rPr>
          <w:rFonts w:ascii="Helvetica" w:hAnsi="Helvetica"/>
          <w:color w:val="444444"/>
        </w:rPr>
        <w:t xml:space="preserve"> hoe het </w:t>
      </w:r>
      <w:proofErr w:type="spellStart"/>
      <w:r>
        <w:rPr>
          <w:rFonts w:ascii="Helvetica" w:hAnsi="Helvetica"/>
          <w:color w:val="444444"/>
        </w:rPr>
        <w:t>steunen</w:t>
      </w:r>
      <w:proofErr w:type="spellEnd"/>
      <w:r>
        <w:rPr>
          <w:rFonts w:ascii="Helvetica" w:hAnsi="Helvetica"/>
          <w:color w:val="444444"/>
        </w:rPr>
        <w:t xml:space="preserve"> van </w:t>
      </w:r>
      <w:proofErr w:type="spellStart"/>
      <w:r>
        <w:rPr>
          <w:rFonts w:ascii="Helvetica" w:hAnsi="Helvetica"/>
          <w:color w:val="444444"/>
        </w:rPr>
        <w:t>vrouwelijke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ondernemers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economieën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sterker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veerkrachtiger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maakt</w:t>
      </w:r>
      <w:proofErr w:type="spellEnd"/>
      <w:r>
        <w:rPr>
          <w:rFonts w:ascii="Helvetica" w:hAnsi="Helvetica"/>
          <w:color w:val="444444"/>
        </w:rPr>
        <w:t>.”</w:t>
      </w:r>
    </w:p>
    <w:p w:rsidR="00585CE9" w:rsidRDefault="00585CE9" w:rsidP="00585CE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  <w:shd w:val="clear" w:color="auto" w:fill="FEFEFE"/>
        </w:rPr>
      </w:pPr>
      <w:proofErr w:type="spellStart"/>
      <w:r>
        <w:rPr>
          <w:rFonts w:ascii="Helvetica" w:hAnsi="Helvetica"/>
          <w:color w:val="444444"/>
        </w:rPr>
        <w:t>Deze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bekendmaking</w:t>
      </w:r>
      <w:proofErr w:type="spellEnd"/>
      <w:r>
        <w:rPr>
          <w:rFonts w:ascii="Helvetica" w:hAnsi="Helvetica"/>
          <w:color w:val="444444"/>
        </w:rPr>
        <w:t xml:space="preserve"> is </w:t>
      </w:r>
      <w:proofErr w:type="spellStart"/>
      <w:r>
        <w:rPr>
          <w:rFonts w:ascii="Helvetica" w:hAnsi="Helvetica"/>
          <w:color w:val="444444"/>
        </w:rPr>
        <w:t>officieel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geldend</w:t>
      </w:r>
      <w:proofErr w:type="spellEnd"/>
      <w:r>
        <w:rPr>
          <w:rFonts w:ascii="Helvetica" w:hAnsi="Helvetica"/>
          <w:color w:val="444444"/>
        </w:rPr>
        <w:t xml:space="preserve"> in de </w:t>
      </w:r>
      <w:proofErr w:type="spellStart"/>
      <w:r>
        <w:rPr>
          <w:rFonts w:ascii="Helvetica" w:hAnsi="Helvetica"/>
          <w:color w:val="444444"/>
        </w:rPr>
        <w:t>originele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brontaal</w:t>
      </w:r>
      <w:proofErr w:type="spellEnd"/>
      <w:r>
        <w:rPr>
          <w:rFonts w:ascii="Helvetica" w:hAnsi="Helvetica"/>
          <w:color w:val="444444"/>
        </w:rPr>
        <w:t xml:space="preserve">. </w:t>
      </w:r>
      <w:proofErr w:type="spellStart"/>
      <w:r>
        <w:rPr>
          <w:rFonts w:ascii="Helvetica" w:hAnsi="Helvetica"/>
          <w:color w:val="444444"/>
        </w:rPr>
        <w:t>Vertalingen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zijn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slechts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proofErr w:type="gramStart"/>
      <w:r>
        <w:rPr>
          <w:rFonts w:ascii="Helvetica" w:hAnsi="Helvetica"/>
          <w:color w:val="444444"/>
        </w:rPr>
        <w:t>als</w:t>
      </w:r>
      <w:proofErr w:type="spellEnd"/>
      <w:proofErr w:type="gram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leeshulp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bedoeld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moeten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worden</w:t>
      </w:r>
      <w:proofErr w:type="spellEnd"/>
      <w:r>
        <w:rPr>
          <w:rFonts w:ascii="Helvetica" w:hAnsi="Helvetica"/>
          <w:color w:val="444444"/>
        </w:rPr>
        <w:t xml:space="preserve"> </w:t>
      </w:r>
      <w:proofErr w:type="spellStart"/>
      <w:r>
        <w:rPr>
          <w:rFonts w:ascii="Helvetica" w:hAnsi="Helvetica"/>
          <w:color w:val="444444"/>
        </w:rPr>
        <w:t>vergeleken</w:t>
      </w:r>
      <w:proofErr w:type="spellEnd"/>
      <w:r>
        <w:rPr>
          <w:rFonts w:ascii="Helvetica" w:hAnsi="Helvetica"/>
          <w:color w:val="444444"/>
        </w:rPr>
        <w:t xml:space="preserve"> met de </w:t>
      </w:r>
      <w:proofErr w:type="spellStart"/>
      <w:r>
        <w:rPr>
          <w:rFonts w:ascii="Helvetica" w:hAnsi="Helvetica"/>
          <w:color w:val="444444"/>
        </w:rPr>
        <w:t>tekst</w:t>
      </w:r>
      <w:proofErr w:type="spellEnd"/>
      <w:r>
        <w:rPr>
          <w:rFonts w:ascii="Helvetica" w:hAnsi="Helvetica"/>
          <w:color w:val="444444"/>
        </w:rPr>
        <w:t xml:space="preserve"> in</w:t>
      </w:r>
      <w:r>
        <w:rPr>
          <w:rFonts w:ascii="Helvetica" w:hAnsi="Helvetica"/>
          <w:color w:val="444444"/>
        </w:rPr>
        <w:t xml:space="preserve"> </w:t>
      </w:r>
      <w:r>
        <w:rPr>
          <w:rFonts w:ascii="Helvetica" w:hAnsi="Helvetica"/>
          <w:color w:val="444444"/>
          <w:shd w:val="clear" w:color="auto" w:fill="FEFEFE"/>
        </w:rPr>
        <w:t xml:space="preserve">de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brontaal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, die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als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enige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</w:t>
      </w:r>
      <w:proofErr w:type="spellStart"/>
      <w:r>
        <w:rPr>
          <w:rFonts w:ascii="Helvetica" w:hAnsi="Helvetica"/>
          <w:color w:val="444444"/>
          <w:shd w:val="clear" w:color="auto" w:fill="FEFEFE"/>
        </w:rPr>
        <w:t>rechtsgeldig</w:t>
      </w:r>
      <w:proofErr w:type="spellEnd"/>
      <w:r>
        <w:rPr>
          <w:rFonts w:ascii="Helvetica" w:hAnsi="Helvetica"/>
          <w:color w:val="444444"/>
          <w:shd w:val="clear" w:color="auto" w:fill="FEFEFE"/>
        </w:rPr>
        <w:t xml:space="preserve"> is.</w:t>
      </w:r>
    </w:p>
    <w:p w:rsidR="00585CE9" w:rsidRDefault="00585CE9" w:rsidP="00585CE9">
      <w:pPr>
        <w:pStyle w:val="Heading2"/>
        <w:shd w:val="clear" w:color="auto" w:fill="FEFEFE"/>
        <w:spacing w:before="0" w:line="280" w:lineRule="atLeast"/>
        <w:rPr>
          <w:rFonts w:ascii="Helvetica" w:hAnsi="Helvetica"/>
          <w:b w:val="0"/>
          <w:bCs w:val="0"/>
          <w:color w:val="9ECC38"/>
          <w:sz w:val="31"/>
          <w:szCs w:val="31"/>
        </w:rPr>
      </w:pPr>
      <w:r>
        <w:rPr>
          <w:rFonts w:ascii="Helvetica" w:hAnsi="Helvetica"/>
          <w:b w:val="0"/>
          <w:bCs w:val="0"/>
          <w:color w:val="9ECC38"/>
          <w:sz w:val="31"/>
          <w:szCs w:val="31"/>
        </w:rPr>
        <w:t>Contacts</w:t>
      </w:r>
    </w:p>
    <w:p w:rsidR="00585CE9" w:rsidRDefault="00585CE9" w:rsidP="00585CE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b/>
          <w:bCs/>
          <w:color w:val="444444"/>
        </w:rPr>
        <w:t>WGS Media Team</w:t>
      </w:r>
      <w:r>
        <w:rPr>
          <w:rFonts w:ascii="Helvetica" w:hAnsi="Helvetica"/>
          <w:b/>
          <w:bCs/>
          <w:color w:val="444444"/>
        </w:rPr>
        <w:br/>
        <w:t>Aurelien Raspiengeas</w:t>
      </w:r>
      <w:r>
        <w:rPr>
          <w:rFonts w:ascii="Helvetica" w:hAnsi="Helvetica"/>
          <w:color w:val="444444"/>
        </w:rPr>
        <w:t>, +971559548659</w:t>
      </w:r>
      <w:r>
        <w:rPr>
          <w:rFonts w:ascii="Helvetica" w:hAnsi="Helvetica"/>
          <w:color w:val="444444"/>
        </w:rPr>
        <w:br/>
        <w:t>Media Representative</w:t>
      </w:r>
      <w:r>
        <w:rPr>
          <w:rFonts w:ascii="Helvetica" w:hAnsi="Helvetica"/>
          <w:color w:val="444444"/>
        </w:rPr>
        <w:br/>
      </w:r>
      <w:hyperlink r:id="rId8" w:tgtFrame="_blank" w:history="1">
        <w:r>
          <w:rPr>
            <w:rStyle w:val="Hyperlink"/>
            <w:rFonts w:ascii="Helvetica" w:hAnsi="Helvetica"/>
            <w:color w:val="79A2BD"/>
            <w:u w:val="none"/>
          </w:rPr>
          <w:t>media@worldgovernmentsummit.org</w:t>
        </w:r>
      </w:hyperlink>
    </w:p>
    <w:p w:rsidR="00585CE9" w:rsidRDefault="00585CE9" w:rsidP="00585CE9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  <w:color w:val="444444"/>
        </w:rPr>
      </w:pPr>
      <w:r>
        <w:rPr>
          <w:rFonts w:ascii="Helvetica" w:hAnsi="Helvetica"/>
          <w:color w:val="444444"/>
        </w:rPr>
        <w:t> </w:t>
      </w:r>
    </w:p>
    <w:p w:rsidR="002F3A9B" w:rsidRDefault="00585CE9" w:rsidP="00585CE9">
      <w:pPr>
        <w:tabs>
          <w:tab w:val="num" w:pos="0"/>
        </w:tabs>
      </w:pPr>
    </w:p>
    <w:sectPr w:rsidR="002F3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27D22"/>
    <w:multiLevelType w:val="multilevel"/>
    <w:tmpl w:val="CCDA6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E9"/>
    <w:rsid w:val="0020652B"/>
    <w:rsid w:val="00585CE9"/>
    <w:rsid w:val="0076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5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C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C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C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8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5C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5CE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5C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CE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5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C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C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C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8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85C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85CE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85C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CE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11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02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051756">
          <w:marLeft w:val="0"/>
          <w:marRight w:val="0"/>
          <w:marTop w:val="0"/>
          <w:marBottom w:val="360"/>
          <w:divBdr>
            <w:top w:val="none" w:sz="0" w:space="31" w:color="auto"/>
            <w:left w:val="single" w:sz="6" w:space="15" w:color="EFEFEF"/>
            <w:bottom w:val="none" w:sz="0" w:space="31" w:color="auto"/>
            <w:right w:val="single" w:sz="6" w:space="15" w:color="EFEFEF"/>
          </w:divBdr>
          <w:divsChild>
            <w:div w:id="285165015">
              <w:marLeft w:val="0"/>
              <w:marRight w:val="0"/>
              <w:marTop w:val="0"/>
              <w:marBottom w:val="360"/>
              <w:divBdr>
                <w:top w:val="single" w:sz="6" w:space="0" w:color="DEDEDE"/>
                <w:left w:val="none" w:sz="0" w:space="0" w:color="auto"/>
                <w:bottom w:val="single" w:sz="6" w:space="0" w:color="DEDEDE"/>
                <w:right w:val="none" w:sz="0" w:space="0" w:color="auto"/>
              </w:divBdr>
            </w:div>
            <w:div w:id="1453329689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5646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27016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559935">
              <w:marLeft w:val="240"/>
              <w:marRight w:val="24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49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803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61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worldgovernmentsummit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ts.businesswire.com/ct/CT?id=smartlink&amp;url=https%3A%2F%2Fwww.worldgovernmentsummit.org%2Fhome&amp;esheet=51757344&amp;newsitemid=20180214005912&amp;lan=nl-NL&amp;anchor=World+Government+Summit+%28WGS+2018%29&amp;index=1&amp;md5=a83961d4ac9ae5b56e8976cb8ed936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Jennibeth</dc:creator>
  <cp:lastModifiedBy>Jennibeth</cp:lastModifiedBy>
  <cp:revision>1</cp:revision>
  <dcterms:created xsi:type="dcterms:W3CDTF">2019-02-28T13:17:00Z</dcterms:created>
  <dcterms:modified xsi:type="dcterms:W3CDTF">2019-02-28T13:19:00Z</dcterms:modified>
</cp:coreProperties>
</file>