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FCC" w:rsidRPr="004B5853" w:rsidRDefault="00555FCC" w:rsidP="004B5853">
      <w:pPr>
        <w:jc w:val="center"/>
        <w:rPr>
          <w:rFonts w:asciiTheme="majorBidi" w:hAnsiTheme="majorBidi" w:cstheme="majorBidi"/>
          <w:b/>
          <w:sz w:val="40"/>
          <w:szCs w:val="40"/>
        </w:rPr>
      </w:pPr>
      <w:r w:rsidRPr="004B5853">
        <w:rPr>
          <w:rFonts w:asciiTheme="majorBidi" w:hAnsiTheme="majorBidi" w:cstheme="majorBidi"/>
          <w:b/>
          <w:sz w:val="40"/>
          <w:szCs w:val="40"/>
        </w:rPr>
        <w:t>WGS 2019: World Government Summit in Dubai</w:t>
      </w:r>
      <w:r w:rsidR="002B2466" w:rsidRPr="004B5853">
        <w:rPr>
          <w:rFonts w:asciiTheme="majorBidi" w:hAnsiTheme="majorBidi" w:cstheme="majorBidi"/>
          <w:b/>
          <w:sz w:val="40"/>
          <w:szCs w:val="40"/>
        </w:rPr>
        <w:t xml:space="preserve"> ushers in new era</w:t>
      </w:r>
    </w:p>
    <w:p w:rsidR="004B5853" w:rsidRPr="004B5853" w:rsidRDefault="004B5853" w:rsidP="004B5853">
      <w:pPr>
        <w:jc w:val="center"/>
        <w:rPr>
          <w:rFonts w:asciiTheme="majorBidi" w:hAnsiTheme="majorBidi" w:cstheme="majorBidi"/>
          <w:b/>
          <w:sz w:val="32"/>
          <w:szCs w:val="32"/>
        </w:rPr>
      </w:pPr>
    </w:p>
    <w:p w:rsidR="00555FCC" w:rsidRPr="004B5853" w:rsidRDefault="00555FCC" w:rsidP="004B5853">
      <w:pPr>
        <w:pStyle w:val="ListParagraph"/>
        <w:numPr>
          <w:ilvl w:val="0"/>
          <w:numId w:val="17"/>
        </w:numPr>
        <w:jc w:val="both"/>
        <w:rPr>
          <w:rFonts w:asciiTheme="majorBidi" w:hAnsiTheme="majorBidi" w:cstheme="majorBidi"/>
          <w:i/>
          <w:sz w:val="24"/>
          <w:szCs w:val="24"/>
        </w:rPr>
      </w:pPr>
      <w:r w:rsidRPr="004B5853">
        <w:rPr>
          <w:rFonts w:asciiTheme="majorBidi" w:hAnsiTheme="majorBidi" w:cstheme="majorBidi"/>
          <w:i/>
          <w:sz w:val="24"/>
          <w:szCs w:val="24"/>
        </w:rPr>
        <w:t>Tony Robbins announces humanitarian project with UAE government to feed 1 billion people</w:t>
      </w:r>
    </w:p>
    <w:p w:rsidR="00555FCC" w:rsidRPr="004B5853" w:rsidRDefault="00555FCC" w:rsidP="004B5853">
      <w:pPr>
        <w:pStyle w:val="ListParagraph"/>
        <w:numPr>
          <w:ilvl w:val="0"/>
          <w:numId w:val="17"/>
        </w:numPr>
        <w:jc w:val="both"/>
        <w:rPr>
          <w:rFonts w:asciiTheme="majorBidi" w:hAnsiTheme="majorBidi" w:cstheme="majorBidi"/>
          <w:i/>
          <w:sz w:val="24"/>
          <w:szCs w:val="24"/>
        </w:rPr>
      </w:pPr>
      <w:r w:rsidRPr="004B5853">
        <w:rPr>
          <w:rFonts w:asciiTheme="majorBidi" w:hAnsiTheme="majorBidi" w:cstheme="majorBidi"/>
          <w:i/>
          <w:sz w:val="24"/>
          <w:szCs w:val="24"/>
        </w:rPr>
        <w:t xml:space="preserve">Christine Lagarde says women more at risk than men from adverse impact of AI on jobs </w:t>
      </w:r>
    </w:p>
    <w:p w:rsidR="00555FCC" w:rsidRPr="004B5853" w:rsidRDefault="00555FCC" w:rsidP="004B5853">
      <w:pPr>
        <w:pStyle w:val="ListParagraph"/>
        <w:numPr>
          <w:ilvl w:val="0"/>
          <w:numId w:val="17"/>
        </w:numPr>
        <w:jc w:val="both"/>
        <w:rPr>
          <w:rFonts w:asciiTheme="majorBidi" w:hAnsiTheme="majorBidi" w:cstheme="majorBidi"/>
          <w:i/>
          <w:sz w:val="24"/>
          <w:szCs w:val="24"/>
        </w:rPr>
      </w:pPr>
      <w:r w:rsidRPr="004B5853">
        <w:rPr>
          <w:rFonts w:asciiTheme="majorBidi" w:hAnsiTheme="majorBidi" w:cstheme="majorBidi"/>
          <w:i/>
          <w:sz w:val="24"/>
          <w:szCs w:val="24"/>
        </w:rPr>
        <w:t>Pakistan Prime Minister Imran Khan calls for meritocracy on global scale</w:t>
      </w:r>
    </w:p>
    <w:p w:rsidR="00555FCC" w:rsidRPr="004B5853" w:rsidRDefault="00555FCC" w:rsidP="004B5853">
      <w:pPr>
        <w:pStyle w:val="ListParagraph"/>
        <w:numPr>
          <w:ilvl w:val="0"/>
          <w:numId w:val="17"/>
        </w:numPr>
        <w:jc w:val="both"/>
        <w:rPr>
          <w:rFonts w:asciiTheme="majorBidi" w:hAnsiTheme="majorBidi" w:cstheme="majorBidi"/>
          <w:i/>
          <w:sz w:val="24"/>
          <w:szCs w:val="24"/>
        </w:rPr>
      </w:pPr>
      <w:r w:rsidRPr="004B5853">
        <w:rPr>
          <w:rFonts w:asciiTheme="majorBidi" w:hAnsiTheme="majorBidi" w:cstheme="majorBidi"/>
          <w:i/>
          <w:sz w:val="24"/>
          <w:szCs w:val="24"/>
        </w:rPr>
        <w:t>Pope Francis addresses summit, His Highness Sheikh Abdulla: religious belief never justifies extremism</w:t>
      </w:r>
    </w:p>
    <w:p w:rsidR="00555FCC" w:rsidRPr="004B5853" w:rsidRDefault="00555FCC" w:rsidP="004B5853">
      <w:pPr>
        <w:pStyle w:val="ListParagraph"/>
        <w:numPr>
          <w:ilvl w:val="0"/>
          <w:numId w:val="17"/>
        </w:numPr>
        <w:jc w:val="both"/>
        <w:rPr>
          <w:rFonts w:asciiTheme="majorBidi" w:hAnsiTheme="majorBidi" w:cstheme="majorBidi"/>
          <w:i/>
          <w:sz w:val="24"/>
          <w:szCs w:val="24"/>
        </w:rPr>
      </w:pPr>
      <w:r w:rsidRPr="004B5853">
        <w:rPr>
          <w:rFonts w:asciiTheme="majorBidi" w:hAnsiTheme="majorBidi" w:cstheme="majorBidi"/>
          <w:bCs/>
          <w:i/>
          <w:sz w:val="24"/>
          <w:szCs w:val="24"/>
          <w:lang w:bidi="ar-AE"/>
        </w:rPr>
        <w:t xml:space="preserve">Document for Human Fraternity signed by Pontiff and Grand Imam of Al </w:t>
      </w:r>
      <w:proofErr w:type="spellStart"/>
      <w:r w:rsidRPr="004B5853">
        <w:rPr>
          <w:rFonts w:asciiTheme="majorBidi" w:hAnsiTheme="majorBidi" w:cstheme="majorBidi"/>
          <w:bCs/>
          <w:i/>
          <w:sz w:val="24"/>
          <w:szCs w:val="24"/>
          <w:lang w:bidi="ar-AE"/>
        </w:rPr>
        <w:t>Azhar</w:t>
      </w:r>
      <w:proofErr w:type="spellEnd"/>
      <w:r w:rsidRPr="004B5853">
        <w:rPr>
          <w:rFonts w:asciiTheme="majorBidi" w:hAnsiTheme="majorBidi" w:cstheme="majorBidi"/>
          <w:bCs/>
          <w:i/>
          <w:sz w:val="24"/>
          <w:szCs w:val="24"/>
          <w:lang w:bidi="ar-AE"/>
        </w:rPr>
        <w:t xml:space="preserve"> to be studied in UAE universities from next academic year</w:t>
      </w:r>
    </w:p>
    <w:p w:rsidR="004B5853" w:rsidRDefault="004B5853" w:rsidP="004B5853">
      <w:pPr>
        <w:jc w:val="both"/>
        <w:rPr>
          <w:rFonts w:asciiTheme="majorBidi" w:hAnsiTheme="majorBidi" w:cstheme="majorBidi"/>
          <w:b/>
          <w:sz w:val="24"/>
          <w:szCs w:val="24"/>
        </w:rPr>
      </w:pPr>
    </w:p>
    <w:p w:rsidR="00555FCC" w:rsidRPr="004B5853" w:rsidRDefault="00D401DA" w:rsidP="004B5853">
      <w:pPr>
        <w:jc w:val="both"/>
        <w:rPr>
          <w:rFonts w:asciiTheme="majorBidi" w:hAnsiTheme="majorBidi" w:cstheme="majorBidi"/>
          <w:sz w:val="24"/>
          <w:szCs w:val="24"/>
        </w:rPr>
      </w:pPr>
      <w:r w:rsidRPr="004B5853">
        <w:rPr>
          <w:rFonts w:asciiTheme="majorBidi" w:hAnsiTheme="majorBidi" w:cstheme="majorBidi"/>
          <w:b/>
          <w:sz w:val="24"/>
          <w:szCs w:val="24"/>
        </w:rPr>
        <w:t xml:space="preserve">Dubai, </w:t>
      </w:r>
      <w:r w:rsidR="00555FCC" w:rsidRPr="004B5853">
        <w:rPr>
          <w:rFonts w:asciiTheme="majorBidi" w:hAnsiTheme="majorBidi" w:cstheme="majorBidi"/>
          <w:b/>
          <w:sz w:val="24"/>
          <w:szCs w:val="24"/>
        </w:rPr>
        <w:t>U</w:t>
      </w:r>
      <w:r w:rsidRPr="004B5853">
        <w:rPr>
          <w:rFonts w:asciiTheme="majorBidi" w:hAnsiTheme="majorBidi" w:cstheme="majorBidi"/>
          <w:b/>
          <w:sz w:val="24"/>
          <w:szCs w:val="24"/>
        </w:rPr>
        <w:t xml:space="preserve">nited </w:t>
      </w:r>
      <w:r w:rsidR="00555FCC" w:rsidRPr="004B5853">
        <w:rPr>
          <w:rFonts w:asciiTheme="majorBidi" w:hAnsiTheme="majorBidi" w:cstheme="majorBidi"/>
          <w:b/>
          <w:sz w:val="24"/>
          <w:szCs w:val="24"/>
        </w:rPr>
        <w:t>A</w:t>
      </w:r>
      <w:r w:rsidRPr="004B5853">
        <w:rPr>
          <w:rFonts w:asciiTheme="majorBidi" w:hAnsiTheme="majorBidi" w:cstheme="majorBidi"/>
          <w:b/>
          <w:sz w:val="24"/>
          <w:szCs w:val="24"/>
        </w:rPr>
        <w:t xml:space="preserve">rab </w:t>
      </w:r>
      <w:r w:rsidR="00555FCC" w:rsidRPr="004B5853">
        <w:rPr>
          <w:rFonts w:asciiTheme="majorBidi" w:hAnsiTheme="majorBidi" w:cstheme="majorBidi"/>
          <w:b/>
          <w:sz w:val="24"/>
          <w:szCs w:val="24"/>
        </w:rPr>
        <w:t>E</w:t>
      </w:r>
      <w:r w:rsidRPr="004B5853">
        <w:rPr>
          <w:rFonts w:asciiTheme="majorBidi" w:hAnsiTheme="majorBidi" w:cstheme="majorBidi"/>
          <w:b/>
          <w:sz w:val="24"/>
          <w:szCs w:val="24"/>
        </w:rPr>
        <w:t>mirates,</w:t>
      </w:r>
      <w:r w:rsidR="00555FCC" w:rsidRPr="004B5853">
        <w:rPr>
          <w:rFonts w:asciiTheme="majorBidi" w:hAnsiTheme="majorBidi" w:cstheme="majorBidi"/>
          <w:b/>
          <w:sz w:val="24"/>
          <w:szCs w:val="24"/>
        </w:rPr>
        <w:t xml:space="preserve"> 10 February 2019</w:t>
      </w:r>
      <w:r w:rsidRPr="004B5853">
        <w:rPr>
          <w:rFonts w:asciiTheme="majorBidi" w:hAnsiTheme="majorBidi" w:cstheme="majorBidi"/>
          <w:b/>
          <w:sz w:val="24"/>
          <w:szCs w:val="24"/>
        </w:rPr>
        <w:t>:</w:t>
      </w:r>
      <w:r w:rsidR="00555FCC" w:rsidRPr="004B5853">
        <w:rPr>
          <w:rFonts w:asciiTheme="majorBidi" w:hAnsiTheme="majorBidi" w:cstheme="majorBidi"/>
          <w:sz w:val="24"/>
          <w:szCs w:val="24"/>
        </w:rPr>
        <w:t xml:space="preserve"> A raft of announcements and statements of intent from some of the </w:t>
      </w:r>
      <w:proofErr w:type="gramStart"/>
      <w:r w:rsidR="00555FCC" w:rsidRPr="004B5853">
        <w:rPr>
          <w:rFonts w:asciiTheme="majorBidi" w:hAnsiTheme="majorBidi" w:cstheme="majorBidi"/>
          <w:sz w:val="24"/>
          <w:szCs w:val="24"/>
        </w:rPr>
        <w:t>world’s</w:t>
      </w:r>
      <w:proofErr w:type="gramEnd"/>
      <w:r w:rsidR="00555FCC" w:rsidRPr="004B5853">
        <w:rPr>
          <w:rFonts w:asciiTheme="majorBidi" w:hAnsiTheme="majorBidi" w:cstheme="majorBidi"/>
          <w:sz w:val="24"/>
          <w:szCs w:val="24"/>
        </w:rPr>
        <w:t xml:space="preserve"> leading policymakers and figureheads ushered in a new era of modern tolerance on the first day of the seventh World Government Summit (WGS 2019) in Dubai today.</w:t>
      </w:r>
    </w:p>
    <w:p w:rsidR="00555FCC" w:rsidRPr="004B5853" w:rsidRDefault="00555FCC" w:rsidP="004B5853">
      <w:pPr>
        <w:jc w:val="both"/>
        <w:rPr>
          <w:rFonts w:asciiTheme="majorBidi" w:hAnsiTheme="majorBidi" w:cstheme="majorBidi"/>
          <w:bCs/>
          <w:sz w:val="24"/>
          <w:szCs w:val="24"/>
          <w:lang w:bidi="ar-AE"/>
        </w:rPr>
      </w:pPr>
      <w:r w:rsidRPr="004B5853">
        <w:rPr>
          <w:rFonts w:asciiTheme="majorBidi" w:hAnsiTheme="majorBidi" w:cstheme="majorBidi"/>
          <w:sz w:val="24"/>
          <w:szCs w:val="24"/>
        </w:rPr>
        <w:t xml:space="preserve">Among the </w:t>
      </w:r>
      <w:proofErr w:type="gramStart"/>
      <w:r w:rsidRPr="004B5853">
        <w:rPr>
          <w:rFonts w:asciiTheme="majorBidi" w:hAnsiTheme="majorBidi" w:cstheme="majorBidi"/>
          <w:sz w:val="24"/>
          <w:szCs w:val="24"/>
        </w:rPr>
        <w:t>stand-out</w:t>
      </w:r>
      <w:proofErr w:type="gramEnd"/>
      <w:r w:rsidRPr="004B5853">
        <w:rPr>
          <w:rFonts w:asciiTheme="majorBidi" w:hAnsiTheme="majorBidi" w:cstheme="majorBidi"/>
          <w:sz w:val="24"/>
          <w:szCs w:val="24"/>
        </w:rPr>
        <w:t xml:space="preserve"> moments of the first of the three-day event, </w:t>
      </w:r>
      <w:r w:rsidRPr="004B5853">
        <w:rPr>
          <w:rFonts w:asciiTheme="majorBidi" w:hAnsiTheme="majorBidi" w:cstheme="majorBidi"/>
          <w:bCs/>
          <w:sz w:val="24"/>
          <w:szCs w:val="24"/>
          <w:lang w:bidi="ar-AE"/>
        </w:rPr>
        <w:t>Leadership Expert, Entrepreneur and Philanthropist Tony Robbins announced that he is currently collaborating with the UAE leadership on a humanitarian project to feed one billion people.</w:t>
      </w:r>
    </w:p>
    <w:p w:rsidR="00555FCC" w:rsidRPr="004B5853" w:rsidRDefault="00E55F42" w:rsidP="004B5853">
      <w:pPr>
        <w:jc w:val="both"/>
        <w:rPr>
          <w:rFonts w:asciiTheme="majorBidi" w:hAnsiTheme="majorBidi" w:cstheme="majorBidi"/>
          <w:bCs/>
          <w:sz w:val="24"/>
          <w:szCs w:val="24"/>
          <w:lang w:bidi="ar-AE"/>
        </w:rPr>
      </w:pPr>
      <w:r w:rsidRPr="004B5853">
        <w:rPr>
          <w:rFonts w:asciiTheme="majorBidi" w:hAnsiTheme="majorBidi" w:cstheme="majorBidi"/>
          <w:bCs/>
          <w:sz w:val="24"/>
          <w:szCs w:val="24"/>
          <w:lang w:bidi="ar-AE"/>
        </w:rPr>
        <w:t>I</w:t>
      </w:r>
      <w:r w:rsidR="00555FCC" w:rsidRPr="004B5853">
        <w:rPr>
          <w:rFonts w:asciiTheme="majorBidi" w:hAnsiTheme="majorBidi" w:cstheme="majorBidi"/>
          <w:bCs/>
          <w:sz w:val="24"/>
          <w:szCs w:val="24"/>
          <w:lang w:bidi="ar-AE"/>
        </w:rPr>
        <w:t>n a</w:t>
      </w:r>
      <w:r w:rsidRPr="004B5853">
        <w:rPr>
          <w:rFonts w:asciiTheme="majorBidi" w:hAnsiTheme="majorBidi" w:cstheme="majorBidi"/>
          <w:bCs/>
          <w:sz w:val="24"/>
          <w:szCs w:val="24"/>
          <w:lang w:bidi="ar-AE"/>
        </w:rPr>
        <w:t xml:space="preserve">n </w:t>
      </w:r>
      <w:r w:rsidR="00555FCC" w:rsidRPr="004B5853">
        <w:rPr>
          <w:rFonts w:asciiTheme="majorBidi" w:hAnsiTheme="majorBidi" w:cstheme="majorBidi"/>
          <w:bCs/>
          <w:sz w:val="24"/>
          <w:szCs w:val="24"/>
          <w:lang w:bidi="ar-AE"/>
        </w:rPr>
        <w:t>interview with Richard Quest, IMF Managing Director Christine Lagarde address</w:t>
      </w:r>
      <w:r w:rsidRPr="004B5853">
        <w:rPr>
          <w:rFonts w:asciiTheme="majorBidi" w:hAnsiTheme="majorBidi" w:cstheme="majorBidi"/>
          <w:bCs/>
          <w:sz w:val="24"/>
          <w:szCs w:val="24"/>
          <w:lang w:bidi="ar-AE"/>
        </w:rPr>
        <w:t>ed</w:t>
      </w:r>
      <w:r w:rsidR="00555FCC" w:rsidRPr="004B5853">
        <w:rPr>
          <w:rFonts w:asciiTheme="majorBidi" w:hAnsiTheme="majorBidi" w:cstheme="majorBidi"/>
          <w:bCs/>
          <w:sz w:val="24"/>
          <w:szCs w:val="24"/>
          <w:lang w:bidi="ar-AE"/>
        </w:rPr>
        <w:t xml:space="preserve"> widespread concerns that artificial intelligence will reshape the future of jobs</w:t>
      </w:r>
      <w:r w:rsidRPr="004B5853">
        <w:rPr>
          <w:rFonts w:asciiTheme="majorBidi" w:hAnsiTheme="majorBidi" w:cstheme="majorBidi"/>
          <w:bCs/>
          <w:sz w:val="24"/>
          <w:szCs w:val="24"/>
          <w:lang w:bidi="ar-AE"/>
        </w:rPr>
        <w:t>, even saying that</w:t>
      </w:r>
      <w:r w:rsidR="00555FCC" w:rsidRPr="004B5853">
        <w:rPr>
          <w:rFonts w:asciiTheme="majorBidi" w:hAnsiTheme="majorBidi" w:cstheme="majorBidi"/>
          <w:bCs/>
          <w:sz w:val="24"/>
          <w:szCs w:val="24"/>
          <w:lang w:bidi="ar-AE"/>
        </w:rPr>
        <w:t xml:space="preserve"> even her own job will be “adjusted” in the near future. </w:t>
      </w:r>
    </w:p>
    <w:p w:rsidR="00555FCC" w:rsidRPr="004B5853" w:rsidRDefault="00555FCC" w:rsidP="004B5853">
      <w:pPr>
        <w:jc w:val="both"/>
        <w:rPr>
          <w:rFonts w:asciiTheme="majorBidi" w:hAnsiTheme="majorBidi" w:cstheme="majorBidi"/>
          <w:sz w:val="24"/>
          <w:szCs w:val="24"/>
        </w:rPr>
      </w:pPr>
      <w:r w:rsidRPr="004B5853">
        <w:rPr>
          <w:rFonts w:asciiTheme="majorBidi" w:hAnsiTheme="majorBidi" w:cstheme="majorBidi"/>
          <w:sz w:val="24"/>
          <w:szCs w:val="24"/>
        </w:rPr>
        <w:t xml:space="preserve">Pakistan Prime Minister Imran Khan, while outlining the challenges that Pakistan faces in overcoming the shadow of corruption that has dogged </w:t>
      </w:r>
      <w:r w:rsidR="006F100B" w:rsidRPr="004B5853">
        <w:rPr>
          <w:rFonts w:asciiTheme="majorBidi" w:hAnsiTheme="majorBidi" w:cstheme="majorBidi"/>
          <w:sz w:val="24"/>
          <w:szCs w:val="24"/>
        </w:rPr>
        <w:t>the</w:t>
      </w:r>
      <w:r w:rsidRPr="004B5853">
        <w:rPr>
          <w:rFonts w:asciiTheme="majorBidi" w:hAnsiTheme="majorBidi" w:cstheme="majorBidi"/>
          <w:sz w:val="24"/>
          <w:szCs w:val="24"/>
        </w:rPr>
        <w:t xml:space="preserve"> country in recent years, called for </w:t>
      </w:r>
      <w:proofErr w:type="gramStart"/>
      <w:r w:rsidRPr="004B5853">
        <w:rPr>
          <w:rFonts w:asciiTheme="majorBidi" w:hAnsiTheme="majorBidi" w:cstheme="majorBidi"/>
          <w:sz w:val="24"/>
          <w:szCs w:val="24"/>
        </w:rPr>
        <w:t>meritocracy</w:t>
      </w:r>
      <w:proofErr w:type="gramEnd"/>
      <w:r w:rsidRPr="004B5853">
        <w:rPr>
          <w:rFonts w:asciiTheme="majorBidi" w:hAnsiTheme="majorBidi" w:cstheme="majorBidi"/>
          <w:sz w:val="24"/>
          <w:szCs w:val="24"/>
        </w:rPr>
        <w:t xml:space="preserve"> on a global scale. </w:t>
      </w:r>
    </w:p>
    <w:p w:rsidR="00555FCC" w:rsidRPr="004B5853" w:rsidRDefault="00555FCC" w:rsidP="004B5853">
      <w:pPr>
        <w:jc w:val="both"/>
        <w:rPr>
          <w:rFonts w:asciiTheme="majorBidi" w:hAnsiTheme="majorBidi" w:cstheme="majorBidi"/>
          <w:sz w:val="24"/>
          <w:szCs w:val="24"/>
        </w:rPr>
      </w:pPr>
      <w:r w:rsidRPr="004B5853">
        <w:rPr>
          <w:rFonts w:asciiTheme="majorBidi" w:hAnsiTheme="majorBidi" w:cstheme="majorBidi"/>
          <w:sz w:val="24"/>
          <w:szCs w:val="24"/>
        </w:rPr>
        <w:t>Pope Francis addressed the summit via a live video, where he said the UAE has started a new historical chapter in a modern, tolerant world.</w:t>
      </w:r>
      <w:r w:rsidR="00E55F42" w:rsidRPr="004B5853">
        <w:rPr>
          <w:rFonts w:asciiTheme="majorBidi" w:hAnsiTheme="majorBidi" w:cstheme="majorBidi"/>
          <w:sz w:val="24"/>
          <w:szCs w:val="24"/>
        </w:rPr>
        <w:t xml:space="preserve"> </w:t>
      </w:r>
      <w:proofErr w:type="gramStart"/>
      <w:r w:rsidR="00E55F42" w:rsidRPr="004B5853">
        <w:rPr>
          <w:rFonts w:asciiTheme="majorBidi" w:hAnsiTheme="majorBidi" w:cstheme="majorBidi"/>
          <w:sz w:val="24"/>
          <w:szCs w:val="24"/>
        </w:rPr>
        <w:t>And f</w:t>
      </w:r>
      <w:r w:rsidRPr="004B5853">
        <w:rPr>
          <w:rFonts w:asciiTheme="majorBidi" w:hAnsiTheme="majorBidi" w:cstheme="majorBidi"/>
          <w:bCs/>
          <w:sz w:val="24"/>
          <w:szCs w:val="24"/>
          <w:lang w:bidi="ar-AE"/>
        </w:rPr>
        <w:t xml:space="preserve">ollowing the Pontiff’s address, His Highness Sheikh Abdullah bin Zayed Al Nahyan, UAE Minister of Foreign Affairs and International Cooperation, said that the meeting between Pope Francis and the Grand Imam of Al </w:t>
      </w:r>
      <w:proofErr w:type="spellStart"/>
      <w:r w:rsidRPr="004B5853">
        <w:rPr>
          <w:rFonts w:asciiTheme="majorBidi" w:hAnsiTheme="majorBidi" w:cstheme="majorBidi"/>
          <w:bCs/>
          <w:sz w:val="24"/>
          <w:szCs w:val="24"/>
          <w:lang w:bidi="ar-AE"/>
        </w:rPr>
        <w:t>Azhar</w:t>
      </w:r>
      <w:proofErr w:type="spellEnd"/>
      <w:r w:rsidRPr="004B5853">
        <w:rPr>
          <w:rFonts w:asciiTheme="majorBidi" w:hAnsiTheme="majorBidi" w:cstheme="majorBidi"/>
          <w:bCs/>
          <w:sz w:val="24"/>
          <w:szCs w:val="24"/>
          <w:lang w:bidi="ar-AE"/>
        </w:rPr>
        <w:t xml:space="preserve"> His Eminence </w:t>
      </w:r>
      <w:proofErr w:type="spellStart"/>
      <w:r w:rsidRPr="004B5853">
        <w:rPr>
          <w:rFonts w:asciiTheme="majorBidi" w:hAnsiTheme="majorBidi" w:cstheme="majorBidi"/>
          <w:bCs/>
          <w:sz w:val="24"/>
          <w:szCs w:val="24"/>
          <w:lang w:bidi="ar-AE"/>
        </w:rPr>
        <w:t>Dr</w:t>
      </w:r>
      <w:proofErr w:type="spellEnd"/>
      <w:r w:rsidRPr="004B5853">
        <w:rPr>
          <w:rFonts w:asciiTheme="majorBidi" w:hAnsiTheme="majorBidi" w:cstheme="majorBidi"/>
          <w:bCs/>
          <w:sz w:val="24"/>
          <w:szCs w:val="24"/>
          <w:lang w:bidi="ar-AE"/>
        </w:rPr>
        <w:t xml:space="preserve"> Ahmed At-</w:t>
      </w:r>
      <w:proofErr w:type="spellStart"/>
      <w:r w:rsidRPr="004B5853">
        <w:rPr>
          <w:rFonts w:asciiTheme="majorBidi" w:hAnsiTheme="majorBidi" w:cstheme="majorBidi"/>
          <w:bCs/>
          <w:sz w:val="24"/>
          <w:szCs w:val="24"/>
          <w:lang w:bidi="ar-AE"/>
        </w:rPr>
        <w:t>Tayyeb</w:t>
      </w:r>
      <w:proofErr w:type="spellEnd"/>
      <w:r w:rsidRPr="004B5853">
        <w:rPr>
          <w:rFonts w:asciiTheme="majorBidi" w:hAnsiTheme="majorBidi" w:cstheme="majorBidi"/>
          <w:bCs/>
          <w:sz w:val="24"/>
          <w:szCs w:val="24"/>
          <w:lang w:bidi="ar-AE"/>
        </w:rPr>
        <w:t xml:space="preserve"> that took place in the UAE this February and the subsequent signing of the Document for Human Fraternity is to be studied in both schools and universities in the UAE from the coming academic year.</w:t>
      </w:r>
      <w:bookmarkStart w:id="0" w:name="_Hlk722153"/>
      <w:proofErr w:type="gramEnd"/>
      <w:r w:rsidRPr="004B5853">
        <w:rPr>
          <w:rFonts w:asciiTheme="majorBidi" w:hAnsiTheme="majorBidi" w:cstheme="majorBidi"/>
          <w:bCs/>
          <w:sz w:val="24"/>
          <w:szCs w:val="24"/>
          <w:lang w:bidi="ar-AE"/>
        </w:rPr>
        <w:t xml:space="preserve"> </w:t>
      </w:r>
    </w:p>
    <w:bookmarkEnd w:id="0"/>
    <w:p w:rsidR="00D82A26" w:rsidRDefault="00D82A26" w:rsidP="004B5853">
      <w:pPr>
        <w:spacing w:afterLines="160" w:after="384" w:line="276" w:lineRule="auto"/>
        <w:jc w:val="both"/>
        <w:rPr>
          <w:rFonts w:asciiTheme="majorBidi" w:eastAsia="Dubai" w:hAnsiTheme="majorBidi" w:cstheme="majorBidi"/>
          <w:sz w:val="24"/>
          <w:szCs w:val="24"/>
        </w:rPr>
      </w:pPr>
      <w:r w:rsidRPr="004B5853">
        <w:rPr>
          <w:rFonts w:asciiTheme="majorBidi" w:eastAsia="Dubai" w:hAnsiTheme="majorBidi" w:cstheme="majorBidi"/>
          <w:sz w:val="24"/>
          <w:szCs w:val="24"/>
        </w:rPr>
        <w:t xml:space="preserve">The three-day World Government Summit 2019 runs until February 12 at Madinat Jumeirah in Dubai. The landmark event has convened more than 4,000 participants from 140 countries, including heads of state and governments, as well as top-tier representatives of 30 international organizations. </w:t>
      </w:r>
    </w:p>
    <w:p w:rsidR="004B5853" w:rsidRPr="004B5853" w:rsidRDefault="004B5853" w:rsidP="004B5853">
      <w:pPr>
        <w:spacing w:afterLines="160" w:after="384" w:line="276" w:lineRule="auto"/>
        <w:jc w:val="both"/>
        <w:rPr>
          <w:rFonts w:asciiTheme="majorBidi" w:eastAsia="Dubai" w:hAnsiTheme="majorBidi" w:cstheme="majorBidi"/>
          <w:b/>
          <w:bCs/>
          <w:sz w:val="24"/>
          <w:szCs w:val="24"/>
        </w:rPr>
      </w:pPr>
      <w:r w:rsidRPr="004B5853">
        <w:rPr>
          <w:rFonts w:asciiTheme="majorBidi" w:eastAsia="Dubai" w:hAnsiTheme="majorBidi" w:cstheme="majorBidi"/>
          <w:b/>
          <w:bCs/>
          <w:sz w:val="24"/>
          <w:szCs w:val="24"/>
        </w:rPr>
        <w:lastRenderedPageBreak/>
        <w:t xml:space="preserve">*Source: </w:t>
      </w:r>
      <w:hyperlink r:id="rId8" w:history="1">
        <w:r w:rsidRPr="00A75769">
          <w:rPr>
            <w:rStyle w:val="Hyperlink"/>
            <w:rFonts w:asciiTheme="majorBidi" w:eastAsia="Dubai" w:hAnsiTheme="majorBidi" w:cstheme="majorBidi"/>
            <w:b/>
            <w:bCs/>
            <w:sz w:val="24"/>
            <w:szCs w:val="24"/>
          </w:rPr>
          <w:t>AETOSWire</w:t>
        </w:r>
      </w:hyperlink>
      <w:bookmarkStart w:id="1" w:name="_GoBack"/>
      <w:bookmarkEnd w:id="1"/>
      <w:r w:rsidRPr="004B5853">
        <w:rPr>
          <w:rFonts w:asciiTheme="majorBidi" w:eastAsia="Dubai" w:hAnsiTheme="majorBidi" w:cstheme="majorBidi"/>
          <w:b/>
          <w:bCs/>
          <w:sz w:val="24"/>
          <w:szCs w:val="24"/>
        </w:rPr>
        <w:t xml:space="preserve"> </w:t>
      </w:r>
    </w:p>
    <w:p w:rsidR="005E3DE4" w:rsidRPr="004B5853" w:rsidRDefault="00D401DA" w:rsidP="004B5853">
      <w:pPr>
        <w:spacing w:after="0" w:line="240" w:lineRule="auto"/>
        <w:jc w:val="both"/>
        <w:rPr>
          <w:rFonts w:asciiTheme="majorBidi" w:eastAsia="Dubai" w:hAnsiTheme="majorBidi" w:cstheme="majorBidi"/>
          <w:b/>
          <w:sz w:val="24"/>
          <w:szCs w:val="24"/>
          <w:u w:val="single"/>
        </w:rPr>
      </w:pPr>
      <w:r w:rsidRPr="004B5853">
        <w:rPr>
          <w:rFonts w:asciiTheme="majorBidi" w:eastAsia="Dubai" w:hAnsiTheme="majorBidi" w:cstheme="majorBidi"/>
          <w:b/>
          <w:sz w:val="24"/>
          <w:szCs w:val="24"/>
          <w:u w:val="single"/>
        </w:rPr>
        <w:t>Contact:</w:t>
      </w:r>
    </w:p>
    <w:p w:rsidR="00D401DA" w:rsidRPr="004B5853" w:rsidRDefault="00D401DA" w:rsidP="004B5853">
      <w:pPr>
        <w:spacing w:after="0" w:line="240" w:lineRule="auto"/>
        <w:jc w:val="both"/>
        <w:rPr>
          <w:rFonts w:asciiTheme="majorBidi" w:eastAsia="Dubai" w:hAnsiTheme="majorBidi" w:cstheme="majorBidi"/>
          <w:b/>
          <w:sz w:val="24"/>
          <w:szCs w:val="24"/>
          <w:u w:val="single"/>
        </w:rPr>
      </w:pPr>
    </w:p>
    <w:p w:rsidR="00D401DA" w:rsidRPr="004B5853" w:rsidRDefault="00D401DA" w:rsidP="004B5853">
      <w:pPr>
        <w:spacing w:after="0" w:line="240" w:lineRule="auto"/>
        <w:jc w:val="both"/>
        <w:rPr>
          <w:rFonts w:asciiTheme="majorBidi" w:eastAsia="Dubai" w:hAnsiTheme="majorBidi" w:cstheme="majorBidi"/>
          <w:b/>
          <w:sz w:val="24"/>
          <w:szCs w:val="24"/>
        </w:rPr>
      </w:pPr>
      <w:r w:rsidRPr="004B5853">
        <w:rPr>
          <w:rFonts w:asciiTheme="majorBidi" w:eastAsia="Dubai" w:hAnsiTheme="majorBidi" w:cstheme="majorBidi"/>
          <w:b/>
          <w:sz w:val="24"/>
          <w:szCs w:val="24"/>
        </w:rPr>
        <w:t>APCO Worldwide</w:t>
      </w:r>
    </w:p>
    <w:p w:rsidR="00D401DA" w:rsidRPr="004B5853" w:rsidRDefault="004B5853" w:rsidP="004B5853">
      <w:pPr>
        <w:spacing w:after="0" w:line="240" w:lineRule="auto"/>
        <w:jc w:val="both"/>
        <w:rPr>
          <w:rFonts w:asciiTheme="majorBidi" w:eastAsia="Dubai" w:hAnsiTheme="majorBidi" w:cstheme="majorBidi"/>
          <w:b/>
          <w:sz w:val="24"/>
          <w:szCs w:val="24"/>
        </w:rPr>
      </w:pPr>
      <w:r>
        <w:rPr>
          <w:rFonts w:asciiTheme="majorBidi" w:hAnsiTheme="majorBidi" w:cstheme="majorBidi"/>
          <w:sz w:val="24"/>
          <w:szCs w:val="24"/>
        </w:rPr>
        <w:t xml:space="preserve">Suzanne Samaan, </w:t>
      </w:r>
      <w:hyperlink r:id="rId9" w:history="1">
        <w:r w:rsidR="00D401DA" w:rsidRPr="004B5853">
          <w:rPr>
            <w:rStyle w:val="Hyperlink"/>
            <w:rFonts w:asciiTheme="majorBidi" w:hAnsiTheme="majorBidi" w:cstheme="majorBidi"/>
            <w:sz w:val="24"/>
            <w:szCs w:val="24"/>
          </w:rPr>
          <w:t>ssamaan@apcoworldwide.com</w:t>
        </w:r>
      </w:hyperlink>
    </w:p>
    <w:sectPr w:rsidR="00D401DA" w:rsidRPr="004B585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D6E" w:rsidRDefault="00AD4D6E" w:rsidP="00586F3F">
      <w:pPr>
        <w:spacing w:after="0" w:line="240" w:lineRule="auto"/>
      </w:pPr>
      <w:r>
        <w:separator/>
      </w:r>
    </w:p>
  </w:endnote>
  <w:endnote w:type="continuationSeparator" w:id="0">
    <w:p w:rsidR="00AD4D6E" w:rsidRDefault="00AD4D6E" w:rsidP="00586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Dubai">
    <w:altName w:val="Arial"/>
    <w:charset w:val="B2"/>
    <w:family w:val="swiss"/>
    <w:pitch w:val="variable"/>
    <w:sig w:usb0="00000000" w:usb1="80000000" w:usb2="00000008" w:usb3="00000000" w:csb0="0000004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853399"/>
      <w:docPartObj>
        <w:docPartGallery w:val="Page Numbers (Bottom of Page)"/>
        <w:docPartUnique/>
      </w:docPartObj>
    </w:sdtPr>
    <w:sdtEndPr>
      <w:rPr>
        <w:noProof/>
      </w:rPr>
    </w:sdtEndPr>
    <w:sdtContent>
      <w:p w:rsidR="00F3668A" w:rsidRDefault="00F3668A">
        <w:pPr>
          <w:pStyle w:val="Footer"/>
          <w:jc w:val="center"/>
        </w:pPr>
        <w:r>
          <w:fldChar w:fldCharType="begin"/>
        </w:r>
        <w:r>
          <w:instrText xml:space="preserve"> PAGE   \* MERGEFORMAT </w:instrText>
        </w:r>
        <w:r>
          <w:fldChar w:fldCharType="separate"/>
        </w:r>
        <w:r w:rsidR="00A75769">
          <w:rPr>
            <w:noProof/>
          </w:rPr>
          <w:t>2</w:t>
        </w:r>
        <w:r>
          <w:rPr>
            <w:noProof/>
          </w:rPr>
          <w:fldChar w:fldCharType="end"/>
        </w:r>
      </w:p>
    </w:sdtContent>
  </w:sdt>
  <w:p w:rsidR="00F3668A" w:rsidRDefault="00F366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D6E" w:rsidRDefault="00AD4D6E" w:rsidP="00586F3F">
      <w:pPr>
        <w:spacing w:after="0" w:line="240" w:lineRule="auto"/>
      </w:pPr>
      <w:r>
        <w:separator/>
      </w:r>
    </w:p>
  </w:footnote>
  <w:footnote w:type="continuationSeparator" w:id="0">
    <w:p w:rsidR="00AD4D6E" w:rsidRDefault="00AD4D6E" w:rsidP="00586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68A" w:rsidRDefault="00F3668A" w:rsidP="00D83588">
    <w:pPr>
      <w:pStyle w:val="Header"/>
      <w:jc w:val="center"/>
      <w:rPr>
        <w:rtl/>
        <w:lang w:bidi="ar-AE"/>
      </w:rPr>
    </w:pPr>
  </w:p>
  <w:p w:rsidR="00F3668A" w:rsidRDefault="00F3668A" w:rsidP="00586F3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F4FE6"/>
    <w:multiLevelType w:val="hybridMultilevel"/>
    <w:tmpl w:val="F0A0C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E1D3B"/>
    <w:multiLevelType w:val="hybridMultilevel"/>
    <w:tmpl w:val="4AC8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91315"/>
    <w:multiLevelType w:val="hybridMultilevel"/>
    <w:tmpl w:val="A4AA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872FD"/>
    <w:multiLevelType w:val="hybridMultilevel"/>
    <w:tmpl w:val="32729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955683"/>
    <w:multiLevelType w:val="hybridMultilevel"/>
    <w:tmpl w:val="740C7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54F4B"/>
    <w:multiLevelType w:val="hybridMultilevel"/>
    <w:tmpl w:val="855C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C07FD"/>
    <w:multiLevelType w:val="hybridMultilevel"/>
    <w:tmpl w:val="68A0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C11F8"/>
    <w:multiLevelType w:val="hybridMultilevel"/>
    <w:tmpl w:val="1CC2BB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CE6E69"/>
    <w:multiLevelType w:val="hybridMultilevel"/>
    <w:tmpl w:val="0F523A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E1161C"/>
    <w:multiLevelType w:val="hybridMultilevel"/>
    <w:tmpl w:val="D55CA0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901E55"/>
    <w:multiLevelType w:val="hybridMultilevel"/>
    <w:tmpl w:val="8FCE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1E5271"/>
    <w:multiLevelType w:val="hybridMultilevel"/>
    <w:tmpl w:val="FE1CF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5358D8"/>
    <w:multiLevelType w:val="hybridMultilevel"/>
    <w:tmpl w:val="4732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EF5EC2"/>
    <w:multiLevelType w:val="hybridMultilevel"/>
    <w:tmpl w:val="E65E5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7E5638"/>
    <w:multiLevelType w:val="hybridMultilevel"/>
    <w:tmpl w:val="D208FF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B9162C"/>
    <w:multiLevelType w:val="hybridMultilevel"/>
    <w:tmpl w:val="9BF0F7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B7CCC"/>
    <w:multiLevelType w:val="hybridMultilevel"/>
    <w:tmpl w:val="D968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15"/>
  </w:num>
  <w:num w:numId="5">
    <w:abstractNumId w:val="14"/>
  </w:num>
  <w:num w:numId="6">
    <w:abstractNumId w:val="12"/>
  </w:num>
  <w:num w:numId="7">
    <w:abstractNumId w:val="13"/>
  </w:num>
  <w:num w:numId="8">
    <w:abstractNumId w:val="16"/>
  </w:num>
  <w:num w:numId="9">
    <w:abstractNumId w:val="6"/>
  </w:num>
  <w:num w:numId="10">
    <w:abstractNumId w:val="2"/>
  </w:num>
  <w:num w:numId="11">
    <w:abstractNumId w:val="4"/>
  </w:num>
  <w:num w:numId="12">
    <w:abstractNumId w:val="7"/>
  </w:num>
  <w:num w:numId="13">
    <w:abstractNumId w:val="8"/>
  </w:num>
  <w:num w:numId="14">
    <w:abstractNumId w:val="10"/>
  </w:num>
  <w:num w:numId="15">
    <w:abstractNumId w:val="11"/>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0MzS2NDQ3NjY0sDBQ0lEKTi0uzszPAykwrAUAsnYrPiwAAAA="/>
  </w:docVars>
  <w:rsids>
    <w:rsidRoot w:val="007D3F3F"/>
    <w:rsid w:val="00012C59"/>
    <w:rsid w:val="00017C49"/>
    <w:rsid w:val="00017F8E"/>
    <w:rsid w:val="00026974"/>
    <w:rsid w:val="000279A2"/>
    <w:rsid w:val="000345D2"/>
    <w:rsid w:val="000367FE"/>
    <w:rsid w:val="00036B6D"/>
    <w:rsid w:val="000431C1"/>
    <w:rsid w:val="00045A10"/>
    <w:rsid w:val="00050955"/>
    <w:rsid w:val="00056771"/>
    <w:rsid w:val="00060304"/>
    <w:rsid w:val="00061107"/>
    <w:rsid w:val="00066294"/>
    <w:rsid w:val="000724C5"/>
    <w:rsid w:val="0007439A"/>
    <w:rsid w:val="000756E4"/>
    <w:rsid w:val="0008488F"/>
    <w:rsid w:val="00090B41"/>
    <w:rsid w:val="000919C8"/>
    <w:rsid w:val="00096714"/>
    <w:rsid w:val="000A1EA4"/>
    <w:rsid w:val="000A5A98"/>
    <w:rsid w:val="000A5C50"/>
    <w:rsid w:val="000A5DAF"/>
    <w:rsid w:val="000B23AA"/>
    <w:rsid w:val="000B7705"/>
    <w:rsid w:val="000C5BB3"/>
    <w:rsid w:val="000C78DE"/>
    <w:rsid w:val="000C7D33"/>
    <w:rsid w:val="000D1113"/>
    <w:rsid w:val="000E2B0A"/>
    <w:rsid w:val="000E2CEA"/>
    <w:rsid w:val="000E6A1D"/>
    <w:rsid w:val="000F2D98"/>
    <w:rsid w:val="00105E3C"/>
    <w:rsid w:val="00110E11"/>
    <w:rsid w:val="00111911"/>
    <w:rsid w:val="00114A1A"/>
    <w:rsid w:val="00114DAD"/>
    <w:rsid w:val="00122E15"/>
    <w:rsid w:val="0013476F"/>
    <w:rsid w:val="00135B0B"/>
    <w:rsid w:val="00137CAB"/>
    <w:rsid w:val="001430A9"/>
    <w:rsid w:val="0014404F"/>
    <w:rsid w:val="001470E4"/>
    <w:rsid w:val="00147AB4"/>
    <w:rsid w:val="00150A1C"/>
    <w:rsid w:val="00153085"/>
    <w:rsid w:val="00153B4E"/>
    <w:rsid w:val="00157DFE"/>
    <w:rsid w:val="00160F8A"/>
    <w:rsid w:val="00161B9A"/>
    <w:rsid w:val="00162317"/>
    <w:rsid w:val="0016238E"/>
    <w:rsid w:val="001669A5"/>
    <w:rsid w:val="00171D7A"/>
    <w:rsid w:val="00172D96"/>
    <w:rsid w:val="001752CC"/>
    <w:rsid w:val="00175863"/>
    <w:rsid w:val="001915A1"/>
    <w:rsid w:val="00192ED1"/>
    <w:rsid w:val="0019396C"/>
    <w:rsid w:val="001B0F9F"/>
    <w:rsid w:val="001B3499"/>
    <w:rsid w:val="001B4CD0"/>
    <w:rsid w:val="001B50CC"/>
    <w:rsid w:val="001B571A"/>
    <w:rsid w:val="001B5CC4"/>
    <w:rsid w:val="001B7187"/>
    <w:rsid w:val="001C0C74"/>
    <w:rsid w:val="001C1C4D"/>
    <w:rsid w:val="001C3787"/>
    <w:rsid w:val="001C6018"/>
    <w:rsid w:val="001F36C4"/>
    <w:rsid w:val="001F7CDA"/>
    <w:rsid w:val="0020095F"/>
    <w:rsid w:val="00206564"/>
    <w:rsid w:val="002071FE"/>
    <w:rsid w:val="00210DE7"/>
    <w:rsid w:val="00213291"/>
    <w:rsid w:val="002206BF"/>
    <w:rsid w:val="00224FB1"/>
    <w:rsid w:val="002329D8"/>
    <w:rsid w:val="00240085"/>
    <w:rsid w:val="002436F4"/>
    <w:rsid w:val="00244AF3"/>
    <w:rsid w:val="00245209"/>
    <w:rsid w:val="00247618"/>
    <w:rsid w:val="00250073"/>
    <w:rsid w:val="00254F14"/>
    <w:rsid w:val="00260B01"/>
    <w:rsid w:val="00262329"/>
    <w:rsid w:val="002646AE"/>
    <w:rsid w:val="00265244"/>
    <w:rsid w:val="002652A2"/>
    <w:rsid w:val="002653F0"/>
    <w:rsid w:val="00272316"/>
    <w:rsid w:val="002801E6"/>
    <w:rsid w:val="00281778"/>
    <w:rsid w:val="0029256D"/>
    <w:rsid w:val="00294476"/>
    <w:rsid w:val="0029758C"/>
    <w:rsid w:val="002A2E89"/>
    <w:rsid w:val="002A6A8D"/>
    <w:rsid w:val="002B2466"/>
    <w:rsid w:val="002B5CCB"/>
    <w:rsid w:val="002B6577"/>
    <w:rsid w:val="002C1E80"/>
    <w:rsid w:val="002C2D94"/>
    <w:rsid w:val="002C3461"/>
    <w:rsid w:val="002C71AA"/>
    <w:rsid w:val="002C73F3"/>
    <w:rsid w:val="002D0F80"/>
    <w:rsid w:val="002D2E51"/>
    <w:rsid w:val="002D2E78"/>
    <w:rsid w:val="002D35D2"/>
    <w:rsid w:val="002D5452"/>
    <w:rsid w:val="002E4590"/>
    <w:rsid w:val="002F020F"/>
    <w:rsid w:val="002F047D"/>
    <w:rsid w:val="00314A1B"/>
    <w:rsid w:val="003214AB"/>
    <w:rsid w:val="003258B2"/>
    <w:rsid w:val="00330FFC"/>
    <w:rsid w:val="003321C7"/>
    <w:rsid w:val="00333AB4"/>
    <w:rsid w:val="00336CE1"/>
    <w:rsid w:val="0033748F"/>
    <w:rsid w:val="00340157"/>
    <w:rsid w:val="003446A6"/>
    <w:rsid w:val="00346B08"/>
    <w:rsid w:val="00352AEC"/>
    <w:rsid w:val="00366F8D"/>
    <w:rsid w:val="003675C2"/>
    <w:rsid w:val="0037042D"/>
    <w:rsid w:val="00370709"/>
    <w:rsid w:val="003723AB"/>
    <w:rsid w:val="003762B0"/>
    <w:rsid w:val="003764F1"/>
    <w:rsid w:val="0037727D"/>
    <w:rsid w:val="00380CED"/>
    <w:rsid w:val="003813EC"/>
    <w:rsid w:val="00386FCC"/>
    <w:rsid w:val="00387871"/>
    <w:rsid w:val="0039498E"/>
    <w:rsid w:val="003B2A44"/>
    <w:rsid w:val="003B67E5"/>
    <w:rsid w:val="003C4705"/>
    <w:rsid w:val="003C5C63"/>
    <w:rsid w:val="003D5917"/>
    <w:rsid w:val="003E0FEF"/>
    <w:rsid w:val="003F3355"/>
    <w:rsid w:val="003F73BD"/>
    <w:rsid w:val="00400BAB"/>
    <w:rsid w:val="0041029C"/>
    <w:rsid w:val="00410C20"/>
    <w:rsid w:val="0041293D"/>
    <w:rsid w:val="00422065"/>
    <w:rsid w:val="00423D77"/>
    <w:rsid w:val="00423D7D"/>
    <w:rsid w:val="00427829"/>
    <w:rsid w:val="00440260"/>
    <w:rsid w:val="0044171F"/>
    <w:rsid w:val="00446771"/>
    <w:rsid w:val="004532B5"/>
    <w:rsid w:val="0045336A"/>
    <w:rsid w:val="00454A61"/>
    <w:rsid w:val="00457D31"/>
    <w:rsid w:val="00460929"/>
    <w:rsid w:val="00463A30"/>
    <w:rsid w:val="00464DD1"/>
    <w:rsid w:val="00465BAD"/>
    <w:rsid w:val="0046639F"/>
    <w:rsid w:val="0046698B"/>
    <w:rsid w:val="00470C1B"/>
    <w:rsid w:val="00473D81"/>
    <w:rsid w:val="00474E3A"/>
    <w:rsid w:val="00474E9A"/>
    <w:rsid w:val="00477C86"/>
    <w:rsid w:val="004805D5"/>
    <w:rsid w:val="00482DC8"/>
    <w:rsid w:val="00486FBA"/>
    <w:rsid w:val="00487238"/>
    <w:rsid w:val="00490274"/>
    <w:rsid w:val="00491042"/>
    <w:rsid w:val="004934A9"/>
    <w:rsid w:val="00495831"/>
    <w:rsid w:val="0049720D"/>
    <w:rsid w:val="004A0772"/>
    <w:rsid w:val="004A46C0"/>
    <w:rsid w:val="004B234F"/>
    <w:rsid w:val="004B398F"/>
    <w:rsid w:val="004B5853"/>
    <w:rsid w:val="004C1C2B"/>
    <w:rsid w:val="004D2F7E"/>
    <w:rsid w:val="004D4955"/>
    <w:rsid w:val="004D4ADD"/>
    <w:rsid w:val="004D6BE4"/>
    <w:rsid w:val="004E1CF7"/>
    <w:rsid w:val="004E5103"/>
    <w:rsid w:val="004F0A3C"/>
    <w:rsid w:val="004F26CB"/>
    <w:rsid w:val="004F2DDA"/>
    <w:rsid w:val="004F5CF0"/>
    <w:rsid w:val="004F656C"/>
    <w:rsid w:val="00503C22"/>
    <w:rsid w:val="005065F1"/>
    <w:rsid w:val="00520BE0"/>
    <w:rsid w:val="0052354E"/>
    <w:rsid w:val="00524D7C"/>
    <w:rsid w:val="00525A43"/>
    <w:rsid w:val="005260F2"/>
    <w:rsid w:val="00526DC8"/>
    <w:rsid w:val="00527F67"/>
    <w:rsid w:val="00532DC6"/>
    <w:rsid w:val="00535730"/>
    <w:rsid w:val="00541F33"/>
    <w:rsid w:val="0054670F"/>
    <w:rsid w:val="00547239"/>
    <w:rsid w:val="00555FCC"/>
    <w:rsid w:val="00556E38"/>
    <w:rsid w:val="00557F9A"/>
    <w:rsid w:val="005625E1"/>
    <w:rsid w:val="00565991"/>
    <w:rsid w:val="00566D5A"/>
    <w:rsid w:val="00570E92"/>
    <w:rsid w:val="00570F2F"/>
    <w:rsid w:val="00574273"/>
    <w:rsid w:val="00574A6A"/>
    <w:rsid w:val="00574CC4"/>
    <w:rsid w:val="0058438A"/>
    <w:rsid w:val="00586F3F"/>
    <w:rsid w:val="0059445E"/>
    <w:rsid w:val="00596DD1"/>
    <w:rsid w:val="005A687B"/>
    <w:rsid w:val="005B3606"/>
    <w:rsid w:val="005D17F0"/>
    <w:rsid w:val="005D2ACE"/>
    <w:rsid w:val="005E3DE4"/>
    <w:rsid w:val="005F08DB"/>
    <w:rsid w:val="0060056E"/>
    <w:rsid w:val="006018E6"/>
    <w:rsid w:val="006020D4"/>
    <w:rsid w:val="00612ABE"/>
    <w:rsid w:val="006144E0"/>
    <w:rsid w:val="00614BB5"/>
    <w:rsid w:val="006253D4"/>
    <w:rsid w:val="00632489"/>
    <w:rsid w:val="00633882"/>
    <w:rsid w:val="00635806"/>
    <w:rsid w:val="006359B0"/>
    <w:rsid w:val="00640D10"/>
    <w:rsid w:val="00640FCB"/>
    <w:rsid w:val="00641C77"/>
    <w:rsid w:val="00642B83"/>
    <w:rsid w:val="00644FD8"/>
    <w:rsid w:val="006450AA"/>
    <w:rsid w:val="00646384"/>
    <w:rsid w:val="00654AEC"/>
    <w:rsid w:val="006554D1"/>
    <w:rsid w:val="00655578"/>
    <w:rsid w:val="00660A95"/>
    <w:rsid w:val="00660B42"/>
    <w:rsid w:val="006612F2"/>
    <w:rsid w:val="0066284C"/>
    <w:rsid w:val="00672D4D"/>
    <w:rsid w:val="0067583B"/>
    <w:rsid w:val="00675920"/>
    <w:rsid w:val="006953F7"/>
    <w:rsid w:val="006A3EFE"/>
    <w:rsid w:val="006B1461"/>
    <w:rsid w:val="006B40F6"/>
    <w:rsid w:val="006B4D2A"/>
    <w:rsid w:val="006C06BA"/>
    <w:rsid w:val="006C071D"/>
    <w:rsid w:val="006C6300"/>
    <w:rsid w:val="006C6CB8"/>
    <w:rsid w:val="006D08BB"/>
    <w:rsid w:val="006D2A34"/>
    <w:rsid w:val="006D3715"/>
    <w:rsid w:val="006D3982"/>
    <w:rsid w:val="006D7592"/>
    <w:rsid w:val="006E3FE4"/>
    <w:rsid w:val="006F100B"/>
    <w:rsid w:val="006F1F20"/>
    <w:rsid w:val="006F21FE"/>
    <w:rsid w:val="006F2259"/>
    <w:rsid w:val="006F3288"/>
    <w:rsid w:val="006F4F06"/>
    <w:rsid w:val="007124BE"/>
    <w:rsid w:val="007151D2"/>
    <w:rsid w:val="007202F4"/>
    <w:rsid w:val="00724FEE"/>
    <w:rsid w:val="007250BE"/>
    <w:rsid w:val="00731437"/>
    <w:rsid w:val="00731C27"/>
    <w:rsid w:val="00732F3F"/>
    <w:rsid w:val="0073440D"/>
    <w:rsid w:val="00734A1B"/>
    <w:rsid w:val="00742678"/>
    <w:rsid w:val="00746066"/>
    <w:rsid w:val="00750271"/>
    <w:rsid w:val="00755185"/>
    <w:rsid w:val="00757434"/>
    <w:rsid w:val="0075783D"/>
    <w:rsid w:val="0076395F"/>
    <w:rsid w:val="00763E4E"/>
    <w:rsid w:val="00765789"/>
    <w:rsid w:val="00770EB5"/>
    <w:rsid w:val="007824EF"/>
    <w:rsid w:val="007833D5"/>
    <w:rsid w:val="00785200"/>
    <w:rsid w:val="007962A6"/>
    <w:rsid w:val="0079717C"/>
    <w:rsid w:val="007A1782"/>
    <w:rsid w:val="007A46CE"/>
    <w:rsid w:val="007A656B"/>
    <w:rsid w:val="007B2F38"/>
    <w:rsid w:val="007C0180"/>
    <w:rsid w:val="007C4DA6"/>
    <w:rsid w:val="007C6C89"/>
    <w:rsid w:val="007D1D2E"/>
    <w:rsid w:val="007D3F3F"/>
    <w:rsid w:val="007D6CA7"/>
    <w:rsid w:val="007E52DC"/>
    <w:rsid w:val="007E5354"/>
    <w:rsid w:val="007E5BFB"/>
    <w:rsid w:val="007E6F99"/>
    <w:rsid w:val="007F7C12"/>
    <w:rsid w:val="00800BF4"/>
    <w:rsid w:val="00805017"/>
    <w:rsid w:val="00810105"/>
    <w:rsid w:val="0081037F"/>
    <w:rsid w:val="00821CBF"/>
    <w:rsid w:val="00823BDE"/>
    <w:rsid w:val="00825A80"/>
    <w:rsid w:val="00830D23"/>
    <w:rsid w:val="00834277"/>
    <w:rsid w:val="008406F4"/>
    <w:rsid w:val="00842B34"/>
    <w:rsid w:val="00842FF7"/>
    <w:rsid w:val="008440C9"/>
    <w:rsid w:val="00847D05"/>
    <w:rsid w:val="0085263B"/>
    <w:rsid w:val="008530B2"/>
    <w:rsid w:val="0085347A"/>
    <w:rsid w:val="00853C12"/>
    <w:rsid w:val="008729A9"/>
    <w:rsid w:val="00882FB3"/>
    <w:rsid w:val="00883C91"/>
    <w:rsid w:val="00893679"/>
    <w:rsid w:val="008950E0"/>
    <w:rsid w:val="008A27BA"/>
    <w:rsid w:val="008A4209"/>
    <w:rsid w:val="008A4DD8"/>
    <w:rsid w:val="008A5B03"/>
    <w:rsid w:val="008A79D4"/>
    <w:rsid w:val="008B38EB"/>
    <w:rsid w:val="008B69B1"/>
    <w:rsid w:val="008C031A"/>
    <w:rsid w:val="008C0425"/>
    <w:rsid w:val="008C181A"/>
    <w:rsid w:val="008C2B03"/>
    <w:rsid w:val="008C3C5F"/>
    <w:rsid w:val="008C5171"/>
    <w:rsid w:val="008D2E91"/>
    <w:rsid w:val="008D6920"/>
    <w:rsid w:val="008E02C8"/>
    <w:rsid w:val="008E4AD8"/>
    <w:rsid w:val="008F2630"/>
    <w:rsid w:val="00901E95"/>
    <w:rsid w:val="009020DA"/>
    <w:rsid w:val="00913635"/>
    <w:rsid w:val="00921983"/>
    <w:rsid w:val="00927772"/>
    <w:rsid w:val="00931425"/>
    <w:rsid w:val="00931CE0"/>
    <w:rsid w:val="00933612"/>
    <w:rsid w:val="00933B54"/>
    <w:rsid w:val="00942D8D"/>
    <w:rsid w:val="009436D2"/>
    <w:rsid w:val="00945B11"/>
    <w:rsid w:val="00947292"/>
    <w:rsid w:val="00950C3C"/>
    <w:rsid w:val="00955212"/>
    <w:rsid w:val="00956259"/>
    <w:rsid w:val="0096027C"/>
    <w:rsid w:val="00971E46"/>
    <w:rsid w:val="00974FF8"/>
    <w:rsid w:val="009805D8"/>
    <w:rsid w:val="00981058"/>
    <w:rsid w:val="00990162"/>
    <w:rsid w:val="00991037"/>
    <w:rsid w:val="00991989"/>
    <w:rsid w:val="0099294D"/>
    <w:rsid w:val="00994A1C"/>
    <w:rsid w:val="009952FC"/>
    <w:rsid w:val="009A0911"/>
    <w:rsid w:val="009A1607"/>
    <w:rsid w:val="009A2D80"/>
    <w:rsid w:val="009A4169"/>
    <w:rsid w:val="009A74D9"/>
    <w:rsid w:val="009B272C"/>
    <w:rsid w:val="009B2DDD"/>
    <w:rsid w:val="009B49EF"/>
    <w:rsid w:val="009B66B0"/>
    <w:rsid w:val="009C0D6F"/>
    <w:rsid w:val="009C247D"/>
    <w:rsid w:val="009C2732"/>
    <w:rsid w:val="009C2821"/>
    <w:rsid w:val="009C64B9"/>
    <w:rsid w:val="009D1481"/>
    <w:rsid w:val="009E4BB8"/>
    <w:rsid w:val="00A006F3"/>
    <w:rsid w:val="00A03239"/>
    <w:rsid w:val="00A033FF"/>
    <w:rsid w:val="00A03960"/>
    <w:rsid w:val="00A0618C"/>
    <w:rsid w:val="00A07BCA"/>
    <w:rsid w:val="00A11FBF"/>
    <w:rsid w:val="00A16C60"/>
    <w:rsid w:val="00A20DCF"/>
    <w:rsid w:val="00A242A6"/>
    <w:rsid w:val="00A26760"/>
    <w:rsid w:val="00A41172"/>
    <w:rsid w:val="00A47555"/>
    <w:rsid w:val="00A528F7"/>
    <w:rsid w:val="00A52FD3"/>
    <w:rsid w:val="00A539CD"/>
    <w:rsid w:val="00A54113"/>
    <w:rsid w:val="00A60F32"/>
    <w:rsid w:val="00A65405"/>
    <w:rsid w:val="00A7441F"/>
    <w:rsid w:val="00A74426"/>
    <w:rsid w:val="00A75769"/>
    <w:rsid w:val="00A8106F"/>
    <w:rsid w:val="00A84022"/>
    <w:rsid w:val="00A86C5F"/>
    <w:rsid w:val="00A905CD"/>
    <w:rsid w:val="00A95D49"/>
    <w:rsid w:val="00AA1341"/>
    <w:rsid w:val="00AA4CA2"/>
    <w:rsid w:val="00AA4E95"/>
    <w:rsid w:val="00AA6014"/>
    <w:rsid w:val="00AB079A"/>
    <w:rsid w:val="00AB3FEB"/>
    <w:rsid w:val="00AB40CE"/>
    <w:rsid w:val="00AB6CCF"/>
    <w:rsid w:val="00AC0D92"/>
    <w:rsid w:val="00AC2A06"/>
    <w:rsid w:val="00AC3031"/>
    <w:rsid w:val="00AC4665"/>
    <w:rsid w:val="00AC49AA"/>
    <w:rsid w:val="00AD4D6E"/>
    <w:rsid w:val="00AD5065"/>
    <w:rsid w:val="00AD63E2"/>
    <w:rsid w:val="00AD6F4B"/>
    <w:rsid w:val="00AE072E"/>
    <w:rsid w:val="00AE657F"/>
    <w:rsid w:val="00AF04B6"/>
    <w:rsid w:val="00B000C9"/>
    <w:rsid w:val="00B03AA8"/>
    <w:rsid w:val="00B059BC"/>
    <w:rsid w:val="00B10A63"/>
    <w:rsid w:val="00B11055"/>
    <w:rsid w:val="00B146DB"/>
    <w:rsid w:val="00B20665"/>
    <w:rsid w:val="00B24AA8"/>
    <w:rsid w:val="00B26349"/>
    <w:rsid w:val="00B3045D"/>
    <w:rsid w:val="00B31F3E"/>
    <w:rsid w:val="00B32323"/>
    <w:rsid w:val="00B365A8"/>
    <w:rsid w:val="00B37D2E"/>
    <w:rsid w:val="00B40BF2"/>
    <w:rsid w:val="00B46237"/>
    <w:rsid w:val="00B50606"/>
    <w:rsid w:val="00B52A6C"/>
    <w:rsid w:val="00B57008"/>
    <w:rsid w:val="00B579F1"/>
    <w:rsid w:val="00B6254A"/>
    <w:rsid w:val="00B663B9"/>
    <w:rsid w:val="00B70A83"/>
    <w:rsid w:val="00B77CF8"/>
    <w:rsid w:val="00B82412"/>
    <w:rsid w:val="00B83922"/>
    <w:rsid w:val="00B854D1"/>
    <w:rsid w:val="00B954D1"/>
    <w:rsid w:val="00B9780E"/>
    <w:rsid w:val="00B978A9"/>
    <w:rsid w:val="00BA2EF9"/>
    <w:rsid w:val="00BA437F"/>
    <w:rsid w:val="00BA7857"/>
    <w:rsid w:val="00BA7C51"/>
    <w:rsid w:val="00BB602B"/>
    <w:rsid w:val="00BB7467"/>
    <w:rsid w:val="00BC198C"/>
    <w:rsid w:val="00BC493E"/>
    <w:rsid w:val="00BC63C3"/>
    <w:rsid w:val="00BC792F"/>
    <w:rsid w:val="00BD22A0"/>
    <w:rsid w:val="00BD4708"/>
    <w:rsid w:val="00BD67F3"/>
    <w:rsid w:val="00BD6977"/>
    <w:rsid w:val="00BE0410"/>
    <w:rsid w:val="00BE371D"/>
    <w:rsid w:val="00BE5A58"/>
    <w:rsid w:val="00BE7C4D"/>
    <w:rsid w:val="00C05DF6"/>
    <w:rsid w:val="00C11561"/>
    <w:rsid w:val="00C151F1"/>
    <w:rsid w:val="00C20DE7"/>
    <w:rsid w:val="00C2302A"/>
    <w:rsid w:val="00C25C0E"/>
    <w:rsid w:val="00C26F03"/>
    <w:rsid w:val="00C42511"/>
    <w:rsid w:val="00C45116"/>
    <w:rsid w:val="00C45CA7"/>
    <w:rsid w:val="00C627CB"/>
    <w:rsid w:val="00C63815"/>
    <w:rsid w:val="00C709B5"/>
    <w:rsid w:val="00C70FD0"/>
    <w:rsid w:val="00C76A0B"/>
    <w:rsid w:val="00C822C3"/>
    <w:rsid w:val="00C82EE3"/>
    <w:rsid w:val="00C9416E"/>
    <w:rsid w:val="00CA1409"/>
    <w:rsid w:val="00CA1FF1"/>
    <w:rsid w:val="00CA3ACE"/>
    <w:rsid w:val="00CA45FA"/>
    <w:rsid w:val="00CA5A34"/>
    <w:rsid w:val="00CA5CC3"/>
    <w:rsid w:val="00CB18EC"/>
    <w:rsid w:val="00CB251C"/>
    <w:rsid w:val="00CB2FED"/>
    <w:rsid w:val="00CB3AFD"/>
    <w:rsid w:val="00CC2E2C"/>
    <w:rsid w:val="00CD0410"/>
    <w:rsid w:val="00CD32A9"/>
    <w:rsid w:val="00CD6CA1"/>
    <w:rsid w:val="00CD7A2F"/>
    <w:rsid w:val="00CE3150"/>
    <w:rsid w:val="00CE380A"/>
    <w:rsid w:val="00CE7C94"/>
    <w:rsid w:val="00CF1DB4"/>
    <w:rsid w:val="00CF2EC5"/>
    <w:rsid w:val="00CF4215"/>
    <w:rsid w:val="00D05DBB"/>
    <w:rsid w:val="00D11665"/>
    <w:rsid w:val="00D1226F"/>
    <w:rsid w:val="00D2071E"/>
    <w:rsid w:val="00D32F49"/>
    <w:rsid w:val="00D33C09"/>
    <w:rsid w:val="00D3732B"/>
    <w:rsid w:val="00D401DA"/>
    <w:rsid w:val="00D47DD8"/>
    <w:rsid w:val="00D51BDF"/>
    <w:rsid w:val="00D53716"/>
    <w:rsid w:val="00D53915"/>
    <w:rsid w:val="00D55F6F"/>
    <w:rsid w:val="00D57684"/>
    <w:rsid w:val="00D60C4A"/>
    <w:rsid w:val="00D6164B"/>
    <w:rsid w:val="00D639E0"/>
    <w:rsid w:val="00D6680C"/>
    <w:rsid w:val="00D703BC"/>
    <w:rsid w:val="00D7490D"/>
    <w:rsid w:val="00D828FD"/>
    <w:rsid w:val="00D82A26"/>
    <w:rsid w:val="00D83588"/>
    <w:rsid w:val="00D87B8C"/>
    <w:rsid w:val="00D92010"/>
    <w:rsid w:val="00D93D36"/>
    <w:rsid w:val="00D94A52"/>
    <w:rsid w:val="00D97F21"/>
    <w:rsid w:val="00DA1B36"/>
    <w:rsid w:val="00DA3107"/>
    <w:rsid w:val="00DA356B"/>
    <w:rsid w:val="00DC16EB"/>
    <w:rsid w:val="00DC693A"/>
    <w:rsid w:val="00DC7D2A"/>
    <w:rsid w:val="00DD012E"/>
    <w:rsid w:val="00DD1AC0"/>
    <w:rsid w:val="00DD38FB"/>
    <w:rsid w:val="00DD480A"/>
    <w:rsid w:val="00DE46BF"/>
    <w:rsid w:val="00DF4008"/>
    <w:rsid w:val="00E00B4A"/>
    <w:rsid w:val="00E12ABB"/>
    <w:rsid w:val="00E14AE2"/>
    <w:rsid w:val="00E268BA"/>
    <w:rsid w:val="00E278B6"/>
    <w:rsid w:val="00E32D66"/>
    <w:rsid w:val="00E35615"/>
    <w:rsid w:val="00E35A2D"/>
    <w:rsid w:val="00E47B2B"/>
    <w:rsid w:val="00E55F42"/>
    <w:rsid w:val="00E57C06"/>
    <w:rsid w:val="00E616CC"/>
    <w:rsid w:val="00E61A20"/>
    <w:rsid w:val="00E6424B"/>
    <w:rsid w:val="00E71535"/>
    <w:rsid w:val="00E749EE"/>
    <w:rsid w:val="00E7558C"/>
    <w:rsid w:val="00E77146"/>
    <w:rsid w:val="00E77190"/>
    <w:rsid w:val="00E821D4"/>
    <w:rsid w:val="00E8768F"/>
    <w:rsid w:val="00EA0133"/>
    <w:rsid w:val="00EA0770"/>
    <w:rsid w:val="00EA1255"/>
    <w:rsid w:val="00EA355B"/>
    <w:rsid w:val="00EA654D"/>
    <w:rsid w:val="00EB36D3"/>
    <w:rsid w:val="00EB4AD8"/>
    <w:rsid w:val="00ED2D4C"/>
    <w:rsid w:val="00ED311E"/>
    <w:rsid w:val="00ED3E53"/>
    <w:rsid w:val="00EF1C81"/>
    <w:rsid w:val="00EF6944"/>
    <w:rsid w:val="00F11122"/>
    <w:rsid w:val="00F159BB"/>
    <w:rsid w:val="00F20C27"/>
    <w:rsid w:val="00F23A89"/>
    <w:rsid w:val="00F24FC0"/>
    <w:rsid w:val="00F26284"/>
    <w:rsid w:val="00F3153E"/>
    <w:rsid w:val="00F35297"/>
    <w:rsid w:val="00F3668A"/>
    <w:rsid w:val="00F370CA"/>
    <w:rsid w:val="00F37312"/>
    <w:rsid w:val="00F377FC"/>
    <w:rsid w:val="00F40CD7"/>
    <w:rsid w:val="00F449A9"/>
    <w:rsid w:val="00F5080C"/>
    <w:rsid w:val="00F55894"/>
    <w:rsid w:val="00F6026E"/>
    <w:rsid w:val="00F71635"/>
    <w:rsid w:val="00F776DC"/>
    <w:rsid w:val="00F812C6"/>
    <w:rsid w:val="00F819F7"/>
    <w:rsid w:val="00F826A0"/>
    <w:rsid w:val="00F85C04"/>
    <w:rsid w:val="00F93900"/>
    <w:rsid w:val="00F93D4A"/>
    <w:rsid w:val="00FA0746"/>
    <w:rsid w:val="00FA3B85"/>
    <w:rsid w:val="00FA3E9C"/>
    <w:rsid w:val="00FB06D3"/>
    <w:rsid w:val="00FB10AC"/>
    <w:rsid w:val="00FB1C55"/>
    <w:rsid w:val="00FB784E"/>
    <w:rsid w:val="00FC27AF"/>
    <w:rsid w:val="00FC7524"/>
    <w:rsid w:val="00FC7A44"/>
    <w:rsid w:val="00FD6159"/>
    <w:rsid w:val="00FD6F89"/>
    <w:rsid w:val="00FE0696"/>
    <w:rsid w:val="00FE1474"/>
    <w:rsid w:val="00FE282C"/>
    <w:rsid w:val="00FE3802"/>
    <w:rsid w:val="00FF0B69"/>
    <w:rsid w:val="00FF0E88"/>
    <w:rsid w:val="00FF2FE8"/>
    <w:rsid w:val="00FF4961"/>
    <w:rsid w:val="00FF5242"/>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39229F8-136C-4D58-99B2-D4104E48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82A26"/>
    <w:pPr>
      <w:pBdr>
        <w:top w:val="nil"/>
        <w:left w:val="nil"/>
        <w:bottom w:val="nil"/>
        <w:right w:val="nil"/>
        <w:between w:val="nil"/>
      </w:pBdr>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F3F"/>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586F3F"/>
  </w:style>
  <w:style w:type="paragraph" w:styleId="Footer">
    <w:name w:val="footer"/>
    <w:basedOn w:val="Normal"/>
    <w:link w:val="FooterChar"/>
    <w:uiPriority w:val="99"/>
    <w:unhideWhenUsed/>
    <w:rsid w:val="00586F3F"/>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586F3F"/>
  </w:style>
  <w:style w:type="paragraph" w:styleId="ListParagraph">
    <w:name w:val="List Paragraph"/>
    <w:basedOn w:val="Normal"/>
    <w:uiPriority w:val="34"/>
    <w:qFormat/>
    <w:rsid w:val="00586F3F"/>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color w:val="auto"/>
    </w:rPr>
  </w:style>
  <w:style w:type="paragraph" w:styleId="NormalWeb">
    <w:name w:val="Normal (Web)"/>
    <w:basedOn w:val="Normal"/>
    <w:uiPriority w:val="99"/>
    <w:semiHidden/>
    <w:unhideWhenUsed/>
    <w:rsid w:val="000509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782"/>
    <w:rPr>
      <w:rFonts w:ascii="Segoe UI" w:hAnsi="Segoe UI" w:cs="Segoe UI"/>
      <w:sz w:val="18"/>
      <w:szCs w:val="18"/>
    </w:rPr>
  </w:style>
  <w:style w:type="character" w:styleId="CommentReference">
    <w:name w:val="annotation reference"/>
    <w:basedOn w:val="DefaultParagraphFont"/>
    <w:uiPriority w:val="99"/>
    <w:semiHidden/>
    <w:unhideWhenUsed/>
    <w:rsid w:val="00BA2EF9"/>
    <w:rPr>
      <w:sz w:val="16"/>
      <w:szCs w:val="16"/>
    </w:rPr>
  </w:style>
  <w:style w:type="paragraph" w:styleId="CommentText">
    <w:name w:val="annotation text"/>
    <w:basedOn w:val="Normal"/>
    <w:link w:val="CommentTextChar"/>
    <w:uiPriority w:val="99"/>
    <w:semiHidden/>
    <w:unhideWhenUsed/>
    <w:rsid w:val="00BA2EF9"/>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BA2EF9"/>
    <w:rPr>
      <w:sz w:val="20"/>
      <w:szCs w:val="20"/>
    </w:rPr>
  </w:style>
  <w:style w:type="paragraph" w:styleId="CommentSubject">
    <w:name w:val="annotation subject"/>
    <w:basedOn w:val="CommentText"/>
    <w:next w:val="CommentText"/>
    <w:link w:val="CommentSubjectChar"/>
    <w:uiPriority w:val="99"/>
    <w:semiHidden/>
    <w:unhideWhenUsed/>
    <w:rsid w:val="00BA2EF9"/>
    <w:rPr>
      <w:b/>
      <w:bCs/>
    </w:rPr>
  </w:style>
  <w:style w:type="character" w:customStyle="1" w:styleId="CommentSubjectChar">
    <w:name w:val="Comment Subject Char"/>
    <w:basedOn w:val="CommentTextChar"/>
    <w:link w:val="CommentSubject"/>
    <w:uiPriority w:val="99"/>
    <w:semiHidden/>
    <w:rsid w:val="00BA2EF9"/>
    <w:rPr>
      <w:b/>
      <w:bCs/>
      <w:sz w:val="20"/>
      <w:szCs w:val="20"/>
    </w:rPr>
  </w:style>
  <w:style w:type="character" w:styleId="Emphasis">
    <w:name w:val="Emphasis"/>
    <w:basedOn w:val="DefaultParagraphFont"/>
    <w:uiPriority w:val="20"/>
    <w:qFormat/>
    <w:rsid w:val="00DA1B36"/>
    <w:rPr>
      <w:i/>
      <w:iCs/>
    </w:rPr>
  </w:style>
  <w:style w:type="character" w:styleId="Hyperlink">
    <w:name w:val="Hyperlink"/>
    <w:basedOn w:val="DefaultParagraphFont"/>
    <w:uiPriority w:val="99"/>
    <w:unhideWhenUsed/>
    <w:rsid w:val="00D401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8011">
      <w:bodyDiv w:val="1"/>
      <w:marLeft w:val="0"/>
      <w:marRight w:val="0"/>
      <w:marTop w:val="0"/>
      <w:marBottom w:val="0"/>
      <w:divBdr>
        <w:top w:val="none" w:sz="0" w:space="0" w:color="auto"/>
        <w:left w:val="none" w:sz="0" w:space="0" w:color="auto"/>
        <w:bottom w:val="none" w:sz="0" w:space="0" w:color="auto"/>
        <w:right w:val="none" w:sz="0" w:space="0" w:color="auto"/>
      </w:divBdr>
    </w:div>
    <w:div w:id="482083638">
      <w:bodyDiv w:val="1"/>
      <w:marLeft w:val="0"/>
      <w:marRight w:val="0"/>
      <w:marTop w:val="0"/>
      <w:marBottom w:val="0"/>
      <w:divBdr>
        <w:top w:val="none" w:sz="0" w:space="0" w:color="auto"/>
        <w:left w:val="none" w:sz="0" w:space="0" w:color="auto"/>
        <w:bottom w:val="none" w:sz="0" w:space="0" w:color="auto"/>
        <w:right w:val="none" w:sz="0" w:space="0" w:color="auto"/>
      </w:divBdr>
    </w:div>
    <w:div w:id="860893397">
      <w:bodyDiv w:val="1"/>
      <w:marLeft w:val="0"/>
      <w:marRight w:val="0"/>
      <w:marTop w:val="0"/>
      <w:marBottom w:val="0"/>
      <w:divBdr>
        <w:top w:val="none" w:sz="0" w:space="0" w:color="auto"/>
        <w:left w:val="none" w:sz="0" w:space="0" w:color="auto"/>
        <w:bottom w:val="none" w:sz="0" w:space="0" w:color="auto"/>
        <w:right w:val="none" w:sz="0" w:space="0" w:color="auto"/>
      </w:divBdr>
    </w:div>
    <w:div w:id="868033776">
      <w:bodyDiv w:val="1"/>
      <w:marLeft w:val="0"/>
      <w:marRight w:val="0"/>
      <w:marTop w:val="0"/>
      <w:marBottom w:val="0"/>
      <w:divBdr>
        <w:top w:val="none" w:sz="0" w:space="0" w:color="auto"/>
        <w:left w:val="none" w:sz="0" w:space="0" w:color="auto"/>
        <w:bottom w:val="none" w:sz="0" w:space="0" w:color="auto"/>
        <w:right w:val="none" w:sz="0" w:space="0" w:color="auto"/>
      </w:divBdr>
    </w:div>
    <w:div w:id="1092161049">
      <w:bodyDiv w:val="1"/>
      <w:marLeft w:val="0"/>
      <w:marRight w:val="0"/>
      <w:marTop w:val="0"/>
      <w:marBottom w:val="0"/>
      <w:divBdr>
        <w:top w:val="none" w:sz="0" w:space="0" w:color="auto"/>
        <w:left w:val="none" w:sz="0" w:space="0" w:color="auto"/>
        <w:bottom w:val="none" w:sz="0" w:space="0" w:color="auto"/>
        <w:right w:val="none" w:sz="0" w:space="0" w:color="auto"/>
      </w:divBdr>
    </w:div>
    <w:div w:id="1142649348">
      <w:bodyDiv w:val="1"/>
      <w:marLeft w:val="0"/>
      <w:marRight w:val="0"/>
      <w:marTop w:val="0"/>
      <w:marBottom w:val="0"/>
      <w:divBdr>
        <w:top w:val="none" w:sz="0" w:space="0" w:color="auto"/>
        <w:left w:val="none" w:sz="0" w:space="0" w:color="auto"/>
        <w:bottom w:val="none" w:sz="0" w:space="0" w:color="auto"/>
        <w:right w:val="none" w:sz="0" w:space="0" w:color="auto"/>
      </w:divBdr>
    </w:div>
    <w:div w:id="1175342148">
      <w:bodyDiv w:val="1"/>
      <w:marLeft w:val="0"/>
      <w:marRight w:val="0"/>
      <w:marTop w:val="0"/>
      <w:marBottom w:val="0"/>
      <w:divBdr>
        <w:top w:val="none" w:sz="0" w:space="0" w:color="auto"/>
        <w:left w:val="none" w:sz="0" w:space="0" w:color="auto"/>
        <w:bottom w:val="none" w:sz="0" w:space="0" w:color="auto"/>
        <w:right w:val="none" w:sz="0" w:space="0" w:color="auto"/>
      </w:divBdr>
    </w:div>
    <w:div w:id="122737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toswire.com/news/wgs-2019-world-government-summit-in-dubai-ushers-in-new-era/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samaan@apcoworldwi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8C3A4-D61C-493D-A9BB-B523040AD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Atwani, Riyad</dc:creator>
  <cp:keywords/>
  <dc:description/>
  <cp:lastModifiedBy>Sony</cp:lastModifiedBy>
  <cp:revision>4</cp:revision>
  <cp:lastPrinted>2019-01-29T10:09:00Z</cp:lastPrinted>
  <dcterms:created xsi:type="dcterms:W3CDTF">2019-02-10T19:26:00Z</dcterms:created>
  <dcterms:modified xsi:type="dcterms:W3CDTF">2019-02-10T19:49:00Z</dcterms:modified>
</cp:coreProperties>
</file>